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C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蒸汽管道改造项目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  <w:bookmarkEnd w:id="0"/>
    </w:p>
    <w:p w14:paraId="0135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方正仿宋_GBK" w:eastAsia="方正仿宋_GBK"/>
          <w:sz w:val="30"/>
          <w:szCs w:val="30"/>
        </w:rPr>
      </w:pPr>
    </w:p>
    <w:p w14:paraId="2695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因我院消毒供应中心新购的脉动真空压力蒸汽灭菌器压力等级增加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采购无缝钢管铺设蒸汽管道，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02E096A0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请有意向的各潜在供应厂商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25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到现场踏勘后提交</w:t>
      </w:r>
      <w:r>
        <w:rPr>
          <w:rFonts w:hint="eastAsia" w:ascii="方正仿宋_GBK" w:hAnsi="宋体" w:eastAsia="方正仿宋_GBK" w:cs="宋体"/>
          <w:bCs/>
          <w:color w:val="auto"/>
          <w:kern w:val="24"/>
          <w:sz w:val="30"/>
          <w:szCs w:val="30"/>
          <w:lang w:val="en-US" w:eastAsia="zh-CN"/>
        </w:rPr>
        <w:t>采购安装方案与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报价书，将安装方案和报价书电子件报送至邮箱564215070@qq.com。上述报邮箱资料一式二份，一份为盖鲜章PDF扫描版，一份为可编辑版本。</w:t>
      </w:r>
    </w:p>
    <w:p w14:paraId="24DC0B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报价需考虑服务过程中产生的一切费用，格式自拟。</w:t>
      </w:r>
    </w:p>
    <w:p w14:paraId="335F59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default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施工单位及人员要求：单位具备压力管道安装资质GC2及以上安装资质；焊工持市场监督管理局颁发的焊工证（项目为：SMAW-FeⅡ-6G、SMAW-FeⅡ-6FG）上岗。</w:t>
      </w:r>
    </w:p>
    <w:p w14:paraId="767790E9">
      <w:pPr>
        <w:numPr>
          <w:ilvl w:val="0"/>
          <w:numId w:val="1"/>
        </w:numPr>
        <w:spacing w:line="360" w:lineRule="auto"/>
        <w:ind w:left="0" w:leftChars="0"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程老师 023-42842079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C11A3A6">
      <w:pPr>
        <w:numPr>
          <w:ilvl w:val="0"/>
          <w:numId w:val="1"/>
        </w:numPr>
        <w:spacing w:line="360" w:lineRule="auto"/>
        <w:ind w:left="0" w:leftChars="0" w:firstLine="600" w:firstLineChars="200"/>
        <w:rPr>
          <w:rFonts w:hint="eastAsia" w:ascii="方正仿宋_GBK" w:hAnsi="宋体" w:eastAsia="方正仿宋_GBK" w:cs="宋体"/>
          <w:bCs/>
          <w:color w:val="auto"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color w:val="auto"/>
          <w:kern w:val="24"/>
          <w:sz w:val="30"/>
          <w:szCs w:val="30"/>
        </w:rPr>
        <w:t>请各潜在供应厂商如实反应市场行情，非恶意报价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16日</w:t>
      </w:r>
    </w:p>
    <w:p w14:paraId="02DC2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D9F1F"/>
    <w:multiLevelType w:val="singleLevel"/>
    <w:tmpl w:val="620D9F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00F49"/>
    <w:rsid w:val="04A00F49"/>
    <w:rsid w:val="75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312</Characters>
  <Lines>0</Lines>
  <Paragraphs>0</Paragraphs>
  <TotalTime>3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2026-06-16T08:23:00Z</dcterms:created>
  <dc:creator>程欣</dc:creator>
  <cp:lastModifiedBy>小龙</cp:lastModifiedBy>
  <dcterms:modified xsi:type="dcterms:W3CDTF">2026-06-16T09:51:10Z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58852E62C9ED41AAAEC8B6282B7B176A_13</vt:lpwstr>
  </property>
  <property fmtid="{D5CDD505-2E9C-101B-9397-08002B2CF9AE}" pid="4" name="KSOTemplateDocerSaveRecord">
    <vt:lpwstr>eyJoZGlkIjoiYTFjNmUxZmQ3MDE2YTA2YTc5NDhkNThhYTYxYWVmYzIiLCJ1c2VySWQiOiIxMzY4NTU5NTE4In0=</vt:lpwstr>
  </property>
</Properties>
</file>