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0BD0">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lang w:val="en-US" w:eastAsia="zh-CN"/>
        </w:rPr>
      </w:pPr>
      <w:bookmarkStart w:id="0" w:name="_Toc197093641"/>
      <w:bookmarkStart w:id="1" w:name="_Toc232784012"/>
      <w:bookmarkStart w:id="2" w:name="_Toc232930620"/>
    </w:p>
    <w:p w14:paraId="320D3DFA">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黑体_GBK" w:hAnsi="方正黑体_GBK" w:eastAsia="方正黑体_GBK" w:cs="方正黑体_GBK"/>
          <w:b/>
          <w:bCs/>
          <w:kern w:val="44"/>
          <w:sz w:val="44"/>
          <w:szCs w:val="44"/>
          <w:lang w:val="en-US" w:eastAsia="zh-CN"/>
        </w:rPr>
        <w:t>重庆市</w:t>
      </w:r>
      <w:r>
        <w:rPr>
          <w:rFonts w:hint="eastAsia" w:ascii="方正黑体_GBK" w:hAnsi="方正黑体_GBK" w:eastAsia="方正黑体_GBK" w:cs="方正黑体_GBK"/>
          <w:b/>
          <w:bCs/>
          <w:kern w:val="44"/>
          <w:sz w:val="44"/>
          <w:szCs w:val="44"/>
        </w:rPr>
        <w:t>合川区</w:t>
      </w:r>
      <w:r>
        <w:rPr>
          <w:rFonts w:hint="eastAsia" w:ascii="方正黑体_GBK" w:hAnsi="方正黑体_GBK" w:eastAsia="方正黑体_GBK" w:cs="方正黑体_GBK"/>
          <w:b/>
          <w:bCs/>
          <w:kern w:val="44"/>
          <w:sz w:val="44"/>
          <w:szCs w:val="44"/>
          <w:lang w:val="en-US" w:eastAsia="zh-CN"/>
        </w:rPr>
        <w:t>人民医院高压电缆资产评估服务的</w:t>
      </w:r>
      <w:r>
        <w:rPr>
          <w:rFonts w:hint="eastAsia" w:ascii="方正黑体_GBK" w:hAnsi="方正黑体_GBK" w:eastAsia="方正黑体_GBK" w:cs="方正黑体_GBK"/>
          <w:b/>
          <w:bCs/>
          <w:kern w:val="44"/>
          <w:sz w:val="44"/>
          <w:szCs w:val="44"/>
        </w:rPr>
        <w:t xml:space="preserve">询价函 </w:t>
      </w:r>
      <w:r>
        <w:rPr>
          <w:rFonts w:hint="eastAsia" w:ascii="方正仿宋_GBK" w:hAnsi="方正仿宋_GBK" w:eastAsia="方正仿宋_GBK" w:cs="方正仿宋_GBK"/>
          <w:b/>
          <w:bCs/>
          <w:kern w:val="44"/>
          <w:sz w:val="28"/>
          <w:szCs w:val="28"/>
        </w:rPr>
        <w:t xml:space="preserve"> </w:t>
      </w:r>
    </w:p>
    <w:p w14:paraId="17ADD0EB">
      <w:pPr>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方正仿宋_GBK" w:hAnsi="方正仿宋_GBK" w:eastAsia="方正仿宋_GBK" w:cs="方正仿宋_GBK"/>
          <w:b/>
          <w:bCs/>
          <w:kern w:val="44"/>
          <w:sz w:val="28"/>
          <w:szCs w:val="28"/>
        </w:rPr>
      </w:pPr>
      <w:r>
        <w:rPr>
          <w:rFonts w:hint="eastAsia" w:ascii="方正仿宋_GBK" w:hAnsi="方正仿宋_GBK" w:eastAsia="方正仿宋_GBK" w:cs="方正仿宋_GBK"/>
          <w:b/>
          <w:bCs/>
          <w:kern w:val="44"/>
          <w:sz w:val="28"/>
          <w:szCs w:val="28"/>
        </w:rPr>
        <w:t xml:space="preserve"> </w:t>
      </w:r>
      <w:bookmarkEnd w:id="0"/>
      <w:bookmarkEnd w:id="1"/>
      <w:bookmarkEnd w:id="2"/>
      <w:bookmarkStart w:id="3" w:name="_Toc361144029"/>
      <w:bookmarkStart w:id="4" w:name="_Toc197093647"/>
      <w:bookmarkStart w:id="5" w:name="_Toc232930626"/>
      <w:bookmarkStart w:id="6" w:name="_Toc361144035"/>
    </w:p>
    <w:bookmarkEnd w:id="3"/>
    <w:p w14:paraId="709E545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bookmarkStart w:id="7" w:name="_Toc361144030"/>
      <w:bookmarkStart w:id="8" w:name="_Toc232930621"/>
      <w:bookmarkStart w:id="9" w:name="_Toc197093642"/>
      <w:bookmarkStart w:id="10" w:name="_Toc232784013"/>
      <w:r>
        <w:rPr>
          <w:rFonts w:hint="eastAsia" w:ascii="Times New Roman" w:hAnsi="Times New Roman" w:eastAsia="方正黑体_GBK" w:cs="Times New Roman"/>
          <w:kern w:val="2"/>
          <w:sz w:val="32"/>
          <w:szCs w:val="32"/>
          <w:lang w:val="en-US" w:eastAsia="zh-CN" w:bidi="ar-SA"/>
        </w:rPr>
        <w:t>一、询价内容</w:t>
      </w:r>
      <w:bookmarkEnd w:id="7"/>
      <w:bookmarkEnd w:id="8"/>
      <w:bookmarkEnd w:id="9"/>
      <w:bookmarkEnd w:id="10"/>
    </w:p>
    <w:p w14:paraId="2811B2BC">
      <w:pPr>
        <w:pageBreakBefore w:val="0"/>
        <w:kinsoku/>
        <w:wordWrap/>
        <w:overflowPunct/>
        <w:topLinePunct w:val="0"/>
        <w:autoSpaceDE/>
        <w:autoSpaceDN/>
        <w:bidi w:val="0"/>
        <w:adjustRightInd/>
        <w:snapToGrid w:val="0"/>
        <w:spacing w:line="572" w:lineRule="exact"/>
        <w:ind w:left="-105" w:leftChars="-50" w:right="-105" w:rightChars="-50" w:firstLine="600" w:firstLineChars="200"/>
        <w:textAlignment w:val="auto"/>
        <w:rPr>
          <w:rFonts w:hint="eastAsia" w:ascii="方正仿宋_GBK" w:hAnsi="方正仿宋_GBK" w:eastAsia="方正仿宋_GBK" w:cs="方正仿宋_GBK"/>
          <w:sz w:val="30"/>
          <w:szCs w:val="30"/>
          <w:lang w:val="en-US" w:eastAsia="zh-CN"/>
        </w:rPr>
      </w:pPr>
      <w:bookmarkStart w:id="11" w:name="_Toc232930622"/>
      <w:bookmarkStart w:id="12" w:name="_Toc197093643"/>
      <w:bookmarkStart w:id="13" w:name="_Toc232784014"/>
      <w:bookmarkStart w:id="25" w:name="_GoBack"/>
      <w:r>
        <w:rPr>
          <w:rFonts w:hint="eastAsia" w:ascii="方正仿宋_GBK" w:hAnsi="方正仿宋_GBK" w:eastAsia="方正仿宋_GBK" w:cs="方正仿宋_GBK"/>
          <w:sz w:val="30"/>
          <w:szCs w:val="30"/>
          <w:lang w:val="en-US" w:eastAsia="zh-CN"/>
        </w:rPr>
        <w:t>对重庆市合川区人民医院开闭所至东津沱变电站、南溪变电站高压电缆进行资产评估，该电缆总长约6公里，可能是YIV22-3*300mm</w:t>
      </w:r>
      <w:r>
        <w:rPr>
          <w:rFonts w:hint="eastAsia" w:ascii="方正仿宋_GBK" w:hAnsi="方正仿宋_GBK" w:eastAsia="方正仿宋_GBK" w:cs="方正仿宋_GBK"/>
          <w:sz w:val="30"/>
          <w:szCs w:val="30"/>
          <w:vertAlign w:val="superscript"/>
          <w:lang w:val="en-US" w:eastAsia="zh-CN"/>
        </w:rPr>
        <w:t>2</w:t>
      </w:r>
      <w:r>
        <w:rPr>
          <w:rFonts w:hint="eastAsia" w:ascii="方正仿宋_GBK" w:hAnsi="方正仿宋_GBK" w:eastAsia="方正仿宋_GBK" w:cs="方正仿宋_GBK"/>
          <w:sz w:val="30"/>
          <w:szCs w:val="30"/>
          <w:vertAlign w:val="baseline"/>
          <w:lang w:val="en-US" w:eastAsia="zh-CN"/>
        </w:rPr>
        <w:t>，无图纸，需现场勘查，于</w:t>
      </w:r>
      <w:r>
        <w:rPr>
          <w:rFonts w:hint="eastAsia" w:ascii="方正仿宋_GBK" w:hAnsi="方正仿宋_GBK" w:eastAsia="方正仿宋_GBK" w:cs="方正仿宋_GBK"/>
          <w:sz w:val="30"/>
          <w:szCs w:val="30"/>
          <w:lang w:val="en-US" w:eastAsia="zh-CN"/>
        </w:rPr>
        <w:t>2014年左右建设</w:t>
      </w:r>
      <w:bookmarkEnd w:id="11"/>
      <w:bookmarkEnd w:id="12"/>
      <w:bookmarkEnd w:id="13"/>
      <w:bookmarkEnd w:id="25"/>
      <w:bookmarkStart w:id="14" w:name="OLE_LINK7"/>
      <w:bookmarkStart w:id="15" w:name="_Toc361144031"/>
      <w:r>
        <w:rPr>
          <w:rFonts w:hint="eastAsia" w:ascii="方正仿宋_GBK" w:hAnsi="方正仿宋_GBK" w:eastAsia="方正仿宋_GBK" w:cs="方正仿宋_GBK"/>
          <w:sz w:val="30"/>
          <w:szCs w:val="30"/>
          <w:lang w:val="en-US" w:eastAsia="zh-CN"/>
        </w:rPr>
        <w:t>。</w:t>
      </w:r>
      <w:bookmarkEnd w:id="14"/>
    </w:p>
    <w:p w14:paraId="02C0343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二、资格要求</w:t>
      </w:r>
      <w:bookmarkEnd w:id="15"/>
      <w:bookmarkStart w:id="16" w:name="OLE_LINK1"/>
      <w:bookmarkStart w:id="17" w:name="OLE_LINK2"/>
      <w:bookmarkStart w:id="18" w:name="OLE_LINK3"/>
    </w:p>
    <w:p w14:paraId="7CFCD2B4">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具备</w:t>
      </w:r>
      <w:bookmarkEnd w:id="16"/>
      <w:bookmarkEnd w:id="17"/>
      <w:r>
        <w:rPr>
          <w:rFonts w:hint="eastAsia" w:ascii="方正仿宋_GBK" w:hAnsi="方正仿宋_GBK" w:eastAsia="方正仿宋_GBK" w:cs="方正仿宋_GBK"/>
          <w:sz w:val="30"/>
          <w:szCs w:val="30"/>
          <w:lang w:val="en-US" w:eastAsia="zh-CN"/>
        </w:rPr>
        <w:t>评估机构执业资格证书，且为综合评估B级资格及以上。</w:t>
      </w:r>
    </w:p>
    <w:bookmarkEnd w:id="18"/>
    <w:p w14:paraId="62212D3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三、报价要求</w:t>
      </w:r>
    </w:p>
    <w:p w14:paraId="5E989E4D">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报价包括完成本资产评估的所有工作，以及协助招标人完成各项审批手续办理的服务人员和相关工作人员的人工成本、劳保、医疗、福利、津贴、保险、差旅费、资料费、各阶段评审专家咨询费及会务费用以及单位的管理费、税金、利润等一切可预见和不可预见费用。</w:t>
      </w:r>
    </w:p>
    <w:p w14:paraId="4B5EDC5C">
      <w:pPr>
        <w:pageBreakBefore w:val="0"/>
        <w:numPr>
          <w:ilvl w:val="0"/>
          <w:numId w:val="0"/>
        </w:numPr>
        <w:kinsoku/>
        <w:wordWrap/>
        <w:overflowPunct/>
        <w:topLinePunct w:val="0"/>
        <w:autoSpaceDE/>
        <w:autoSpaceDN/>
        <w:bidi w:val="0"/>
        <w:adjustRightInd/>
        <w:snapToGrid w:val="0"/>
        <w:spacing w:line="572" w:lineRule="exact"/>
        <w:ind w:right="-105" w:rightChars="-50" w:firstLine="602" w:firstLineChars="200"/>
        <w:textAlignment w:val="auto"/>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报价资料于2026年6月12日17:00前发送至邮箱youdov@qq.com，逾期不再受理。</w:t>
      </w:r>
    </w:p>
    <w:p w14:paraId="5DAC75D2">
      <w:pPr>
        <w:pageBreakBefore w:val="0"/>
        <w:kinsoku/>
        <w:wordWrap/>
        <w:overflowPunct/>
        <w:topLinePunct w:val="0"/>
        <w:autoSpaceDE/>
        <w:autoSpaceDN/>
        <w:bidi w:val="0"/>
        <w:adjustRightInd/>
        <w:snapToGrid w:val="0"/>
        <w:spacing w:line="572" w:lineRule="exact"/>
        <w:ind w:left="-105" w:leftChars="-50" w:right="-105" w:rightChars="-50" w:firstLine="640" w:firstLineChars="200"/>
        <w:textAlignment w:val="auto"/>
        <w:rPr>
          <w:rFonts w:hint="eastAsia" w:ascii="方正仿宋_GBK" w:hAnsi="方正仿宋_GBK" w:eastAsia="方正仿宋_GBK" w:cs="方正仿宋_GBK"/>
          <w:kern w:val="0"/>
          <w:sz w:val="28"/>
          <w:szCs w:val="28"/>
        </w:rPr>
      </w:pPr>
      <w:r>
        <w:rPr>
          <w:rFonts w:hint="eastAsia" w:ascii="Times New Roman" w:hAnsi="Times New Roman" w:eastAsia="方正黑体_GBK" w:cs="Times New Roman"/>
          <w:kern w:val="2"/>
          <w:sz w:val="32"/>
          <w:szCs w:val="32"/>
          <w:lang w:val="en-US" w:eastAsia="zh-CN" w:bidi="ar-SA"/>
        </w:rPr>
        <w:t>七、联系方式</w:t>
      </w:r>
      <w:bookmarkEnd w:id="4"/>
      <w:bookmarkEnd w:id="5"/>
      <w:bookmarkEnd w:id="6"/>
      <w:r>
        <w:rPr>
          <w:rFonts w:hint="eastAsia" w:ascii="Times New Roman" w:hAnsi="Times New Roman" w:eastAsia="方正黑体_GBK" w:cs="Times New Roman"/>
          <w:kern w:val="2"/>
          <w:sz w:val="32"/>
          <w:szCs w:val="32"/>
          <w:lang w:val="en-US" w:eastAsia="zh-CN" w:bidi="ar-SA"/>
        </w:rPr>
        <w:t xml:space="preserve">  </w:t>
      </w:r>
      <w:r>
        <w:rPr>
          <w:rFonts w:hint="eastAsia" w:ascii="方正仿宋_GBK" w:hAnsi="方正仿宋_GBK" w:eastAsia="方正仿宋_GBK" w:cs="方正仿宋_GBK"/>
          <w:spacing w:val="-4"/>
          <w:sz w:val="28"/>
          <w:szCs w:val="28"/>
        </w:rPr>
        <w:t xml:space="preserve">   </w:t>
      </w:r>
    </w:p>
    <w:p w14:paraId="50820CC0">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联  系 人：杨老师                                      </w:t>
      </w:r>
    </w:p>
    <w:p w14:paraId="3E82A1C7">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电   话：42832901                                    </w:t>
      </w:r>
    </w:p>
    <w:p w14:paraId="202E4461">
      <w:pPr>
        <w:pageBreakBefore w:val="0"/>
        <w:numPr>
          <w:ilvl w:val="0"/>
          <w:numId w:val="0"/>
        </w:numPr>
        <w:kinsoku/>
        <w:wordWrap/>
        <w:overflowPunct/>
        <w:topLinePunct w:val="0"/>
        <w:autoSpaceDE/>
        <w:autoSpaceDN/>
        <w:bidi w:val="0"/>
        <w:adjustRightInd/>
        <w:snapToGrid w:val="0"/>
        <w:spacing w:line="572" w:lineRule="exact"/>
        <w:ind w:right="-105" w:rightChars="-50"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br w:type="page"/>
      </w:r>
    </w:p>
    <w:p w14:paraId="488F022A">
      <w:pPr>
        <w:jc w:val="both"/>
        <w:rPr>
          <w:rFonts w:hint="eastAsia" w:ascii="仿宋" w:hAnsi="仿宋" w:eastAsia="仿宋" w:cs="仿宋"/>
          <w:b/>
          <w:bCs/>
          <w:sz w:val="40"/>
          <w:szCs w:val="48"/>
        </w:rPr>
      </w:pPr>
    </w:p>
    <w:p w14:paraId="27E06075">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报 价 函</w:t>
      </w:r>
    </w:p>
    <w:p w14:paraId="7C814D57">
      <w:pPr>
        <w:spacing w:line="500" w:lineRule="exact"/>
        <w:rPr>
          <w:rFonts w:ascii="仿宋" w:hAnsi="仿宋" w:eastAsia="仿宋" w:cs="仿宋"/>
          <w:sz w:val="28"/>
          <w:szCs w:val="28"/>
        </w:rPr>
      </w:pPr>
    </w:p>
    <w:p w14:paraId="03E66DD1">
      <w:pPr>
        <w:ind w:left="-210" w:leftChars="-100" w:right="-210" w:rightChars="-100"/>
        <w:rPr>
          <w:rFonts w:hint="eastAsia" w:ascii="仿宋" w:hAnsi="仿宋" w:eastAsia="仿宋" w:cs="仿宋"/>
          <w:sz w:val="32"/>
          <w:szCs w:val="32"/>
        </w:rPr>
      </w:pPr>
      <w:r>
        <w:rPr>
          <w:rFonts w:hint="eastAsia" w:ascii="方正仿宋_GBK" w:hAnsi="方正仿宋_GBK" w:eastAsia="方正仿宋_GBK" w:cs="方正仿宋_GBK"/>
          <w:sz w:val="30"/>
          <w:szCs w:val="30"/>
        </w:rPr>
        <w:t>重庆市合川区</w:t>
      </w:r>
      <w:r>
        <w:rPr>
          <w:rFonts w:hint="eastAsia" w:ascii="方正仿宋_GBK" w:hAnsi="方正仿宋_GBK" w:eastAsia="方正仿宋_GBK" w:cs="方正仿宋_GBK"/>
          <w:sz w:val="30"/>
          <w:szCs w:val="30"/>
          <w:lang w:val="en-US" w:eastAsia="zh-CN"/>
        </w:rPr>
        <w:t>人民医院</w:t>
      </w:r>
      <w:r>
        <w:rPr>
          <w:rFonts w:hint="eastAsia" w:ascii="仿宋" w:hAnsi="仿宋" w:eastAsia="仿宋" w:cs="仿宋"/>
          <w:sz w:val="32"/>
          <w:szCs w:val="32"/>
        </w:rPr>
        <w:t>：</w:t>
      </w:r>
    </w:p>
    <w:p w14:paraId="2C73BB74">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我方收到贵单位关于</w:t>
      </w:r>
      <w:r>
        <w:rPr>
          <w:rFonts w:hint="eastAsia" w:ascii="方正仿宋_GBK" w:hAnsi="方正仿宋_GBK" w:eastAsia="方正仿宋_GBK" w:cs="方正仿宋_GBK"/>
          <w:b/>
          <w:bCs/>
          <w:sz w:val="32"/>
          <w:szCs w:val="32"/>
          <w:u w:val="single"/>
        </w:rPr>
        <w:t>重庆市合川区</w:t>
      </w:r>
      <w:r>
        <w:rPr>
          <w:rFonts w:hint="eastAsia" w:ascii="方正仿宋_GBK" w:hAnsi="方正仿宋_GBK" w:eastAsia="方正仿宋_GBK" w:cs="方正仿宋_GBK"/>
          <w:b/>
          <w:bCs/>
          <w:sz w:val="32"/>
          <w:szCs w:val="32"/>
          <w:u w:val="single"/>
          <w:lang w:val="en-US" w:eastAsia="zh-CN"/>
        </w:rPr>
        <w:t>人民医院高压电缆资产评估服务</w:t>
      </w:r>
      <w:r>
        <w:rPr>
          <w:rFonts w:hint="eastAsia" w:ascii="方正仿宋_GBK" w:hAnsi="方正仿宋_GBK" w:eastAsia="方正仿宋_GBK" w:cs="方正仿宋_GBK"/>
          <w:sz w:val="32"/>
          <w:szCs w:val="32"/>
        </w:rPr>
        <w:t>询价函，经详细研究，决定参加该项目的竞价。</w:t>
      </w:r>
    </w:p>
    <w:p w14:paraId="0C56EBD8">
      <w:pPr>
        <w:ind w:left="-210" w:leftChars="-100" w:right="-210" w:rightChars="-10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我方愿意按照该项目询价函中的一切要求，提供</w:t>
      </w:r>
      <w:r>
        <w:rPr>
          <w:rFonts w:hint="eastAsia" w:ascii="方正仿宋_GBK" w:hAnsi="方正仿宋_GBK" w:eastAsia="方正仿宋_GBK" w:cs="方正仿宋_GBK"/>
          <w:sz w:val="32"/>
          <w:szCs w:val="32"/>
          <w:lang w:val="en-US" w:eastAsia="zh-CN"/>
        </w:rPr>
        <w:t>资产评估</w:t>
      </w:r>
      <w:r>
        <w:rPr>
          <w:rFonts w:hint="eastAsia" w:ascii="方正仿宋_GBK" w:hAnsi="方正仿宋_GBK" w:eastAsia="方正仿宋_GBK" w:cs="方正仿宋_GBK"/>
          <w:sz w:val="32"/>
          <w:szCs w:val="32"/>
        </w:rPr>
        <w:t>服务。总价包干为人民币大写：</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（小写RMB：</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元）。</w:t>
      </w:r>
    </w:p>
    <w:p w14:paraId="6290FF8A">
      <w:pPr>
        <w:ind w:firstLine="640" w:firstLineChars="200"/>
        <w:rPr>
          <w:rFonts w:hint="eastAsia" w:ascii="方正仿宋_GBK" w:hAnsi="方正仿宋_GBK" w:eastAsia="方正仿宋_GBK" w:cs="方正仿宋_GBK"/>
          <w:sz w:val="32"/>
          <w:szCs w:val="32"/>
        </w:rPr>
      </w:pPr>
    </w:p>
    <w:p w14:paraId="60F34224">
      <w:pPr>
        <w:ind w:firstLine="640" w:firstLineChars="200"/>
        <w:rPr>
          <w:rFonts w:hint="eastAsia" w:ascii="方正仿宋_GBK" w:hAnsi="方正仿宋_GBK" w:eastAsia="方正仿宋_GBK" w:cs="方正仿宋_GBK"/>
          <w:sz w:val="32"/>
          <w:szCs w:val="40"/>
        </w:rPr>
      </w:pPr>
    </w:p>
    <w:p w14:paraId="0C1382D6">
      <w:pPr>
        <w:ind w:firstLine="640" w:firstLineChars="200"/>
        <w:rPr>
          <w:rFonts w:ascii="仿宋" w:hAnsi="仿宋" w:eastAsia="仿宋" w:cs="仿宋"/>
          <w:sz w:val="32"/>
          <w:szCs w:val="40"/>
        </w:rPr>
      </w:pPr>
      <w:r>
        <w:rPr>
          <w:rFonts w:hint="eastAsia" w:ascii="仿宋" w:hAnsi="仿宋" w:eastAsia="仿宋" w:cs="仿宋"/>
          <w:sz w:val="32"/>
          <w:szCs w:val="40"/>
        </w:rPr>
        <w:t>竞价单位（公章）：</w:t>
      </w:r>
      <w:r>
        <w:rPr>
          <w:rFonts w:hint="eastAsia" w:ascii="仿宋" w:hAnsi="仿宋" w:eastAsia="仿宋" w:cs="仿宋"/>
          <w:snapToGrid w:val="0"/>
          <w:color w:val="000000"/>
          <w:kern w:val="0"/>
          <w:sz w:val="30"/>
          <w:szCs w:val="30"/>
        </w:rPr>
        <w:t xml:space="preserve"> </w:t>
      </w:r>
      <w:r>
        <w:rPr>
          <w:rFonts w:hint="eastAsia" w:ascii="仿宋" w:hAnsi="仿宋" w:eastAsia="仿宋" w:cs="仿宋"/>
          <w:sz w:val="32"/>
          <w:szCs w:val="40"/>
        </w:rPr>
        <w:t xml:space="preserve">         </w:t>
      </w:r>
    </w:p>
    <w:p w14:paraId="77F2A6D6">
      <w:pPr>
        <w:ind w:firstLine="640" w:firstLineChars="200"/>
        <w:rPr>
          <w:rFonts w:ascii="仿宋" w:hAnsi="仿宋" w:eastAsia="仿宋" w:cs="仿宋"/>
          <w:sz w:val="32"/>
          <w:szCs w:val="40"/>
        </w:rPr>
      </w:pPr>
      <w:r>
        <w:rPr>
          <w:rFonts w:hint="eastAsia" w:ascii="仿宋" w:hAnsi="仿宋" w:eastAsia="仿宋" w:cs="仿宋"/>
          <w:sz w:val="32"/>
          <w:szCs w:val="40"/>
        </w:rPr>
        <w:t xml:space="preserve">联系人： </w:t>
      </w:r>
    </w:p>
    <w:p w14:paraId="76D99FB0">
      <w:pPr>
        <w:ind w:firstLine="640" w:firstLineChars="200"/>
        <w:rPr>
          <w:rFonts w:ascii="仿宋" w:hAnsi="仿宋" w:eastAsia="仿宋" w:cs="仿宋"/>
          <w:sz w:val="32"/>
          <w:szCs w:val="40"/>
        </w:rPr>
      </w:pPr>
      <w:r>
        <w:rPr>
          <w:rFonts w:hint="eastAsia" w:ascii="仿宋" w:hAnsi="仿宋" w:eastAsia="仿宋" w:cs="仿宋"/>
          <w:sz w:val="32"/>
          <w:szCs w:val="40"/>
        </w:rPr>
        <w:t>地址：</w:t>
      </w:r>
      <w:r>
        <w:rPr>
          <w:rFonts w:hint="eastAsia" w:ascii="仿宋" w:hAnsi="仿宋" w:eastAsia="仿宋" w:cs="仿宋"/>
          <w:color w:val="000000"/>
          <w:sz w:val="32"/>
          <w:szCs w:val="32"/>
        </w:rPr>
        <w:t xml:space="preserve">                           </w:t>
      </w:r>
      <w:r>
        <w:rPr>
          <w:rFonts w:hint="eastAsia" w:ascii="仿宋" w:hAnsi="仿宋" w:eastAsia="仿宋" w:cs="仿宋"/>
          <w:sz w:val="32"/>
          <w:szCs w:val="40"/>
        </w:rPr>
        <w:t>邮编：</w:t>
      </w:r>
    </w:p>
    <w:p w14:paraId="6EF042F4">
      <w:pPr>
        <w:ind w:firstLine="640" w:firstLineChars="200"/>
        <w:rPr>
          <w:rFonts w:ascii="仿宋" w:hAnsi="仿宋" w:eastAsia="仿宋" w:cs="仿宋"/>
          <w:sz w:val="32"/>
          <w:szCs w:val="40"/>
        </w:rPr>
      </w:pPr>
      <w:r>
        <w:rPr>
          <w:rFonts w:hint="eastAsia" w:ascii="仿宋" w:hAnsi="仿宋" w:eastAsia="仿宋" w:cs="仿宋"/>
          <w:sz w:val="32"/>
          <w:szCs w:val="40"/>
        </w:rPr>
        <w:t xml:space="preserve">电话：                           邮箱：            </w:t>
      </w:r>
    </w:p>
    <w:p w14:paraId="20D9BAB9">
      <w:pPr>
        <w:ind w:firstLine="640" w:firstLineChars="200"/>
        <w:rPr>
          <w:rFonts w:ascii="仿宋" w:hAnsi="仿宋" w:eastAsia="仿宋" w:cs="仿宋"/>
          <w:sz w:val="32"/>
          <w:szCs w:val="40"/>
        </w:rPr>
      </w:pPr>
    </w:p>
    <w:p w14:paraId="32CC7C81">
      <w:pPr>
        <w:ind w:firstLine="640" w:firstLineChars="200"/>
        <w:rPr>
          <w:rFonts w:ascii="仿宋" w:hAnsi="仿宋" w:eastAsia="仿宋" w:cs="仿宋"/>
          <w:sz w:val="32"/>
          <w:szCs w:val="40"/>
        </w:rPr>
      </w:pPr>
    </w:p>
    <w:p w14:paraId="7FF14348">
      <w:pPr>
        <w:ind w:firstLine="640" w:firstLineChars="200"/>
        <w:rPr>
          <w:rFonts w:ascii="仿宋" w:hAnsi="仿宋" w:eastAsia="仿宋" w:cs="仿宋"/>
          <w:sz w:val="32"/>
          <w:szCs w:val="40"/>
        </w:rPr>
      </w:pPr>
      <w:r>
        <w:rPr>
          <w:rFonts w:hint="eastAsia" w:ascii="仿宋" w:hAnsi="仿宋" w:eastAsia="仿宋" w:cs="仿宋"/>
          <w:sz w:val="32"/>
          <w:szCs w:val="40"/>
        </w:rPr>
        <w:t xml:space="preserve">                                 年  月  日  </w:t>
      </w:r>
    </w:p>
    <w:p w14:paraId="5C4FEFBF">
      <w:pPr>
        <w:ind w:firstLine="640" w:firstLineChars="200"/>
        <w:rPr>
          <w:rFonts w:ascii="仿宋" w:hAnsi="仿宋" w:eastAsia="仿宋" w:cs="仿宋"/>
          <w:sz w:val="32"/>
          <w:szCs w:val="40"/>
        </w:rPr>
      </w:pPr>
    </w:p>
    <w:p w14:paraId="61AF3660">
      <w:pPr>
        <w:ind w:firstLine="640" w:firstLineChars="200"/>
        <w:rPr>
          <w:rFonts w:ascii="仿宋" w:hAnsi="仿宋" w:eastAsia="仿宋" w:cs="仿宋"/>
          <w:sz w:val="32"/>
          <w:szCs w:val="40"/>
        </w:rPr>
      </w:pPr>
    </w:p>
    <w:p w14:paraId="35AECA33">
      <w:pPr>
        <w:ind w:firstLine="640" w:firstLineChars="200"/>
        <w:rPr>
          <w:rFonts w:ascii="仿宋" w:hAnsi="仿宋" w:eastAsia="仿宋" w:cs="仿宋"/>
          <w:sz w:val="32"/>
          <w:szCs w:val="40"/>
        </w:rPr>
      </w:pPr>
    </w:p>
    <w:p w14:paraId="2DBEF242">
      <w:pPr>
        <w:ind w:firstLine="640" w:firstLineChars="200"/>
        <w:rPr>
          <w:rFonts w:ascii="仿宋" w:hAnsi="仿宋" w:eastAsia="仿宋" w:cs="仿宋"/>
          <w:sz w:val="32"/>
          <w:szCs w:val="40"/>
        </w:rPr>
      </w:pPr>
    </w:p>
    <w:p w14:paraId="26DDB492">
      <w:pPr>
        <w:ind w:firstLine="640" w:firstLineChars="200"/>
        <w:rPr>
          <w:rFonts w:ascii="仿宋" w:hAnsi="仿宋" w:eastAsia="仿宋" w:cs="仿宋"/>
          <w:sz w:val="32"/>
          <w:szCs w:val="40"/>
        </w:rPr>
      </w:pPr>
    </w:p>
    <w:p w14:paraId="611BBE17">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bookmarkStart w:id="19" w:name="_Toc287620830"/>
      <w:bookmarkStart w:id="20" w:name="_Toc287607883"/>
      <w:bookmarkStart w:id="21" w:name="_Toc430530546"/>
      <w:bookmarkStart w:id="22" w:name="_Toc277082657"/>
      <w:bookmarkStart w:id="23" w:name="_Toc224103511"/>
      <w:bookmarkStart w:id="24" w:name="_Toc35375198"/>
      <w:r>
        <w:rPr>
          <w:rFonts w:hint="eastAsia" w:ascii="方正黑体_GBK" w:hAnsi="方正黑体_GBK" w:eastAsia="方正黑体_GBK" w:cs="方正黑体_GBK"/>
          <w:b/>
          <w:bCs/>
          <w:kern w:val="44"/>
          <w:sz w:val="44"/>
          <w:szCs w:val="44"/>
        </w:rPr>
        <w:t>法定代表人身份证明及授权委托书</w:t>
      </w:r>
      <w:bookmarkEnd w:id="19"/>
      <w:bookmarkEnd w:id="20"/>
      <w:bookmarkEnd w:id="21"/>
      <w:bookmarkEnd w:id="22"/>
      <w:bookmarkEnd w:id="23"/>
      <w:bookmarkEnd w:id="24"/>
    </w:p>
    <w:p w14:paraId="59C83ADC">
      <w:pPr>
        <w:rPr>
          <w:rFonts w:ascii="宋体" w:hAnsi="宋体" w:eastAsia="宋体" w:cs="Times New Roman"/>
          <w:b/>
          <w:color w:val="000000"/>
          <w:sz w:val="28"/>
          <w:szCs w:val="24"/>
        </w:rPr>
      </w:pPr>
    </w:p>
    <w:p w14:paraId="086BF00F">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法定代表人身份证明</w:t>
      </w:r>
    </w:p>
    <w:p w14:paraId="15B361EB">
      <w:pPr>
        <w:rPr>
          <w:rFonts w:ascii="宋体" w:hAnsi="宋体" w:eastAsia="宋体" w:cs="Times New Roman"/>
          <w:b/>
          <w:color w:val="000000"/>
          <w:sz w:val="28"/>
          <w:szCs w:val="24"/>
        </w:rPr>
      </w:pPr>
    </w:p>
    <w:p w14:paraId="1DC73DDB">
      <w:pPr>
        <w:tabs>
          <w:tab w:val="left" w:pos="556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报价</w:t>
      </w:r>
      <w:r>
        <w:rPr>
          <w:rFonts w:ascii="宋体" w:hAnsi="宋体" w:eastAsia="宋体" w:cs="Times New Roman"/>
          <w:color w:val="000000"/>
          <w:kern w:val="0"/>
          <w:sz w:val="28"/>
          <w:szCs w:val="28"/>
        </w:rPr>
        <w:t>人名称：</w:t>
      </w:r>
      <w:r>
        <w:rPr>
          <w:rFonts w:hint="eastAsia" w:ascii="宋体" w:hAnsi="宋体" w:eastAsia="宋体" w:cs="Times New Roman"/>
          <w:color w:val="000000"/>
          <w:kern w:val="0"/>
          <w:sz w:val="28"/>
          <w:szCs w:val="28"/>
          <w:u w:val="single"/>
        </w:rPr>
        <w:t xml:space="preserve">                                                                          </w:t>
      </w:r>
    </w:p>
    <w:p w14:paraId="6194BEF9">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单位性质：</w:t>
      </w:r>
      <w:r>
        <w:rPr>
          <w:rFonts w:hint="eastAsia" w:ascii="宋体" w:hAnsi="宋体" w:eastAsia="宋体" w:cs="Times New Roman"/>
          <w:color w:val="000000"/>
          <w:kern w:val="0"/>
          <w:sz w:val="28"/>
          <w:szCs w:val="28"/>
          <w:u w:val="single"/>
        </w:rPr>
        <w:t xml:space="preserve">                                                                            </w:t>
      </w:r>
    </w:p>
    <w:p w14:paraId="4734D789">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地</w:t>
      </w:r>
      <w:r>
        <w:rPr>
          <w:rFonts w:hint="eastAsia" w:ascii="宋体" w:hAnsi="宋体" w:eastAsia="宋体" w:cs="Times New Roman"/>
          <w:color w:val="000000"/>
          <w:kern w:val="0"/>
          <w:sz w:val="28"/>
          <w:szCs w:val="28"/>
        </w:rPr>
        <w:t xml:space="preserve">    </w:t>
      </w:r>
      <w:r>
        <w:rPr>
          <w:rFonts w:ascii="宋体" w:hAnsi="宋体" w:eastAsia="宋体" w:cs="Times New Roman"/>
          <w:color w:val="000000"/>
          <w:kern w:val="0"/>
          <w:sz w:val="28"/>
          <w:szCs w:val="28"/>
        </w:rPr>
        <w:t>址：</w:t>
      </w:r>
      <w:r>
        <w:rPr>
          <w:rFonts w:hint="eastAsia" w:ascii="宋体" w:hAnsi="宋体" w:eastAsia="宋体" w:cs="Times New Roman"/>
          <w:color w:val="000000"/>
          <w:kern w:val="0"/>
          <w:sz w:val="28"/>
          <w:szCs w:val="28"/>
          <w:u w:val="single"/>
        </w:rPr>
        <w:t xml:space="preserve">                                                                             </w:t>
      </w:r>
    </w:p>
    <w:p w14:paraId="7846A1D9">
      <w:pPr>
        <w:tabs>
          <w:tab w:val="left" w:pos="2520"/>
          <w:tab w:val="left" w:pos="3836"/>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成立时间：</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spacing w:val="-1"/>
          <w:kern w:val="0"/>
          <w:sz w:val="28"/>
          <w:szCs w:val="28"/>
        </w:rPr>
        <w:t>年</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spacing w:val="-1"/>
          <w:kern w:val="0"/>
          <w:sz w:val="28"/>
          <w:szCs w:val="28"/>
        </w:rPr>
        <w:t>月</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kern w:val="0"/>
          <w:sz w:val="28"/>
          <w:szCs w:val="28"/>
        </w:rPr>
        <w:t>日</w:t>
      </w:r>
    </w:p>
    <w:p w14:paraId="5F40C2F8">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经营期限：</w:t>
      </w:r>
      <w:r>
        <w:rPr>
          <w:rFonts w:hint="eastAsia" w:ascii="宋体" w:hAnsi="宋体" w:eastAsia="宋体" w:cs="Times New Roman"/>
          <w:color w:val="000000"/>
          <w:kern w:val="0"/>
          <w:sz w:val="28"/>
          <w:szCs w:val="28"/>
          <w:u w:val="single"/>
        </w:rPr>
        <w:t xml:space="preserve">                                                                             </w:t>
      </w:r>
    </w:p>
    <w:p w14:paraId="2FEE135D">
      <w:pPr>
        <w:tabs>
          <w:tab w:val="left" w:pos="1580"/>
          <w:tab w:val="left" w:pos="3260"/>
          <w:tab w:val="left" w:pos="4840"/>
          <w:tab w:val="left" w:pos="6300"/>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姓名：</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kern w:val="0"/>
          <w:sz w:val="28"/>
          <w:szCs w:val="28"/>
        </w:rPr>
        <w:t>性别</w:t>
      </w:r>
      <w:r>
        <w:rPr>
          <w:rFonts w:ascii="宋体" w:hAnsi="宋体" w:eastAsia="宋体" w:cs="Times New Roman"/>
          <w:color w:val="000000"/>
          <w:spacing w:val="-1"/>
          <w:kern w:val="0"/>
          <w:sz w:val="28"/>
          <w:szCs w:val="28"/>
        </w:rPr>
        <w:t>：</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spacing w:val="-1"/>
          <w:kern w:val="0"/>
          <w:sz w:val="28"/>
          <w:szCs w:val="28"/>
        </w:rPr>
        <w:t>年</w:t>
      </w:r>
      <w:r>
        <w:rPr>
          <w:rFonts w:ascii="宋体" w:hAnsi="宋体" w:eastAsia="宋体" w:cs="Times New Roman"/>
          <w:color w:val="000000"/>
          <w:kern w:val="0"/>
          <w:sz w:val="28"/>
          <w:szCs w:val="28"/>
        </w:rPr>
        <w:t>龄：</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kern w:val="0"/>
          <w:sz w:val="28"/>
          <w:szCs w:val="28"/>
        </w:rPr>
        <w:t>职务：</w:t>
      </w:r>
      <w:r>
        <w:rPr>
          <w:rFonts w:hint="eastAsia" w:ascii="宋体" w:hAnsi="宋体" w:eastAsia="宋体" w:cs="Times New Roman"/>
          <w:color w:val="000000"/>
          <w:kern w:val="0"/>
          <w:sz w:val="28"/>
          <w:szCs w:val="28"/>
          <w:u w:val="single"/>
        </w:rPr>
        <w:t xml:space="preserve">               </w:t>
      </w:r>
    </w:p>
    <w:p w14:paraId="4200C982">
      <w:pPr>
        <w:tabs>
          <w:tab w:val="left" w:pos="3360"/>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系</w:t>
      </w:r>
      <w:r>
        <w:rPr>
          <w:rFonts w:hint="eastAsia" w:ascii="宋体" w:hAnsi="宋体" w:eastAsia="宋体" w:cs="Times New Roman"/>
          <w:color w:val="000000"/>
          <w:kern w:val="0"/>
          <w:sz w:val="28"/>
          <w:szCs w:val="28"/>
          <w:u w:val="single"/>
        </w:rPr>
        <w:t xml:space="preserve">                          </w:t>
      </w:r>
      <w:r>
        <w:rPr>
          <w:rFonts w:ascii="宋体" w:hAnsi="宋体" w:eastAsia="宋体" w:cs="Times New Roman"/>
          <w:color w:val="000000"/>
          <w:kern w:val="0"/>
          <w:sz w:val="28"/>
          <w:szCs w:val="28"/>
        </w:rPr>
        <w:t>（</w:t>
      </w:r>
      <w:r>
        <w:rPr>
          <w:rFonts w:hint="eastAsia" w:ascii="宋体" w:hAnsi="宋体" w:eastAsia="宋体" w:cs="Times New Roman"/>
          <w:color w:val="000000"/>
          <w:kern w:val="0"/>
          <w:sz w:val="28"/>
          <w:szCs w:val="28"/>
        </w:rPr>
        <w:t>报价</w:t>
      </w:r>
      <w:r>
        <w:rPr>
          <w:rFonts w:ascii="宋体" w:hAnsi="宋体" w:eastAsia="宋体" w:cs="Times New Roman"/>
          <w:color w:val="000000"/>
          <w:kern w:val="0"/>
          <w:sz w:val="28"/>
          <w:szCs w:val="28"/>
        </w:rPr>
        <w:t>人名称）的法定代表人。</w:t>
      </w:r>
    </w:p>
    <w:p w14:paraId="4C61CF09">
      <w:pPr>
        <w:tabs>
          <w:tab w:val="left" w:pos="1580"/>
          <w:tab w:val="left" w:pos="3260"/>
          <w:tab w:val="left" w:pos="4840"/>
          <w:tab w:val="left" w:pos="6300"/>
        </w:tabs>
        <w:autoSpaceDE w:val="0"/>
        <w:autoSpaceDN w:val="0"/>
        <w:adjustRightInd w:val="0"/>
        <w:snapToGrid w:val="0"/>
        <w:spacing w:line="480" w:lineRule="auto"/>
        <w:ind w:firstLine="560" w:firstLineChars="200"/>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特此证明。</w:t>
      </w:r>
    </w:p>
    <w:p w14:paraId="0CFCC576">
      <w:pPr>
        <w:autoSpaceDE w:val="0"/>
        <w:autoSpaceDN w:val="0"/>
        <w:adjustRightInd w:val="0"/>
        <w:snapToGrid w:val="0"/>
        <w:spacing w:line="480" w:lineRule="auto"/>
        <w:jc w:val="left"/>
        <w:rPr>
          <w:rFonts w:ascii="宋体" w:hAnsi="宋体" w:eastAsia="宋体" w:cs="Times New Roman"/>
          <w:color w:val="000000"/>
          <w:kern w:val="0"/>
          <w:sz w:val="20"/>
          <w:szCs w:val="20"/>
        </w:rPr>
      </w:pPr>
    </w:p>
    <w:p w14:paraId="7B6B7339">
      <w:pPr>
        <w:autoSpaceDE w:val="0"/>
        <w:autoSpaceDN w:val="0"/>
        <w:adjustRightInd w:val="0"/>
        <w:snapToGrid w:val="0"/>
        <w:spacing w:line="480" w:lineRule="auto"/>
        <w:jc w:val="left"/>
        <w:rPr>
          <w:rFonts w:ascii="宋体" w:hAnsi="宋体" w:eastAsia="宋体" w:cs="Times New Roman"/>
          <w:color w:val="000000"/>
          <w:kern w:val="0"/>
          <w:sz w:val="20"/>
          <w:szCs w:val="20"/>
        </w:rPr>
      </w:pPr>
    </w:p>
    <w:p w14:paraId="3A61BA3D">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p>
    <w:p w14:paraId="49A51A0D">
      <w:pPr>
        <w:tabs>
          <w:tab w:val="left" w:pos="5475"/>
        </w:tabs>
        <w:autoSpaceDE w:val="0"/>
        <w:autoSpaceDN w:val="0"/>
        <w:adjustRightInd w:val="0"/>
        <w:snapToGrid w:val="0"/>
        <w:spacing w:line="480" w:lineRule="auto"/>
        <w:ind w:firstLine="3080" w:firstLineChars="1100"/>
        <w:jc w:val="left"/>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报价</w:t>
      </w:r>
      <w:r>
        <w:rPr>
          <w:rFonts w:ascii="宋体" w:hAnsi="宋体" w:eastAsia="宋体" w:cs="Times New Roman"/>
          <w:color w:val="000000"/>
          <w:kern w:val="0"/>
          <w:sz w:val="28"/>
          <w:szCs w:val="28"/>
        </w:rPr>
        <w:t>人：</w:t>
      </w:r>
      <w:r>
        <w:rPr>
          <w:rFonts w:hint="eastAsia" w:ascii="宋体" w:hAnsi="宋体" w:eastAsia="宋体" w:cs="Times New Roman"/>
          <w:color w:val="000000"/>
          <w:kern w:val="0"/>
          <w:sz w:val="28"/>
          <w:szCs w:val="28"/>
          <w:u w:val="single"/>
          <w:lang w:val="en-US" w:eastAsia="zh-CN"/>
        </w:rPr>
        <w:t xml:space="preserve">                </w:t>
      </w:r>
      <w:r>
        <w:rPr>
          <w:rFonts w:ascii="宋体" w:hAnsi="宋体" w:eastAsia="宋体" w:cs="Times New Roman"/>
          <w:color w:val="000000"/>
          <w:kern w:val="0"/>
          <w:sz w:val="28"/>
          <w:szCs w:val="28"/>
        </w:rPr>
        <w:t>（盖单位法人章）</w:t>
      </w:r>
    </w:p>
    <w:p w14:paraId="14F4FE7A">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r>
        <w:rPr>
          <w:rFonts w:ascii="宋体" w:hAnsi="宋体" w:eastAsia="宋体" w:cs="Times New Roman"/>
          <w:color w:val="000000"/>
          <w:kern w:val="0"/>
          <w:sz w:val="28"/>
          <w:szCs w:val="28"/>
        </w:rPr>
        <w:t xml:space="preserve"> </w:t>
      </w:r>
      <w:r>
        <w:rPr>
          <w:rFonts w:ascii="宋体" w:hAnsi="宋体" w:eastAsia="宋体" w:cs="Times New Roman"/>
          <w:color w:val="000000"/>
          <w:kern w:val="0"/>
          <w:sz w:val="28"/>
          <w:szCs w:val="28"/>
        </w:rPr>
        <w:tab/>
      </w:r>
      <w:r>
        <w:rPr>
          <w:rFonts w:ascii="宋体" w:hAnsi="宋体" w:eastAsia="宋体" w:cs="Times New Roman"/>
          <w:color w:val="000000"/>
          <w:kern w:val="0"/>
          <w:sz w:val="28"/>
          <w:szCs w:val="28"/>
        </w:rPr>
        <w:t>年   月   日</w:t>
      </w:r>
      <w:r>
        <w:rPr>
          <w:rFonts w:hint="eastAsia" w:ascii="宋体" w:hAnsi="宋体" w:eastAsia="宋体" w:cs="Times New Roman"/>
          <w:color w:val="000000"/>
          <w:kern w:val="0"/>
          <w:sz w:val="28"/>
          <w:szCs w:val="28"/>
        </w:rPr>
        <w:t xml:space="preserve">  </w:t>
      </w:r>
    </w:p>
    <w:p w14:paraId="40E0B2C7">
      <w:pPr>
        <w:tabs>
          <w:tab w:val="left" w:pos="5475"/>
        </w:tabs>
        <w:autoSpaceDE w:val="0"/>
        <w:autoSpaceDN w:val="0"/>
        <w:adjustRightInd w:val="0"/>
        <w:snapToGrid w:val="0"/>
        <w:spacing w:line="480" w:lineRule="auto"/>
        <w:jc w:val="left"/>
        <w:rPr>
          <w:rFonts w:ascii="宋体" w:hAnsi="宋体" w:eastAsia="宋体" w:cs="Times New Roman"/>
          <w:color w:val="000000"/>
          <w:kern w:val="0"/>
          <w:sz w:val="28"/>
          <w:szCs w:val="28"/>
        </w:rPr>
      </w:pPr>
    </w:p>
    <w:p w14:paraId="1694F806">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eastAsia="宋体" w:cs="Times New Roman"/>
          <w:b/>
          <w:color w:val="000000"/>
          <w:kern w:val="0"/>
          <w:sz w:val="28"/>
          <w:szCs w:val="28"/>
        </w:rPr>
      </w:pPr>
      <w:r>
        <w:rPr>
          <w:rFonts w:ascii="宋体" w:hAnsi="宋体" w:eastAsia="宋体" w:cs="Times New Roman"/>
          <w:b/>
          <w:color w:val="000000"/>
          <w:kern w:val="0"/>
          <w:sz w:val="28"/>
          <w:szCs w:val="28"/>
        </w:rPr>
        <w:br w:type="page"/>
      </w:r>
    </w:p>
    <w:p w14:paraId="38223952">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ascii="宋体" w:hAnsi="宋体" w:eastAsia="宋体" w:cs="Times New Roman"/>
          <w:b/>
          <w:color w:val="000000"/>
          <w:kern w:val="0"/>
          <w:sz w:val="28"/>
          <w:szCs w:val="28"/>
        </w:rPr>
      </w:pPr>
    </w:p>
    <w:p w14:paraId="7FCAAFEA">
      <w:pPr>
        <w:keepNext/>
        <w:keepLines/>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黑体_GBK" w:hAnsi="方正黑体_GBK" w:eastAsia="方正黑体_GBK" w:cs="方正黑体_GBK"/>
          <w:b/>
          <w:bCs/>
          <w:kern w:val="44"/>
          <w:sz w:val="44"/>
          <w:szCs w:val="44"/>
        </w:rPr>
      </w:pPr>
      <w:r>
        <w:rPr>
          <w:rFonts w:hint="eastAsia" w:ascii="方正黑体_GBK" w:hAnsi="方正黑体_GBK" w:eastAsia="方正黑体_GBK" w:cs="方正黑体_GBK"/>
          <w:b/>
          <w:bCs/>
          <w:kern w:val="44"/>
          <w:sz w:val="44"/>
          <w:szCs w:val="44"/>
        </w:rPr>
        <w:t>授权委托书</w:t>
      </w:r>
    </w:p>
    <w:p w14:paraId="723C192B">
      <w:pPr>
        <w:autoSpaceDE w:val="0"/>
        <w:autoSpaceDN w:val="0"/>
        <w:adjustRightInd w:val="0"/>
        <w:snapToGrid w:val="0"/>
        <w:spacing w:line="480" w:lineRule="auto"/>
        <w:jc w:val="left"/>
        <w:rPr>
          <w:rFonts w:ascii="宋体" w:hAnsi="宋体" w:eastAsia="宋体" w:cs="Times New Roman"/>
          <w:color w:val="000000"/>
          <w:kern w:val="0"/>
          <w:sz w:val="20"/>
          <w:szCs w:val="20"/>
        </w:rPr>
      </w:pPr>
    </w:p>
    <w:p w14:paraId="39A549BC">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本人</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（姓名）系</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 xml:space="preserve">（报价人名称）的法定代表人，现委托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（姓 名）为我方代理人。代理人根据授权，以我方名义签署、澄清、说明、补正、递交、撤回、 修改</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（项目名称）有关事宜， 其法律后果由我方承担。</w:t>
      </w:r>
    </w:p>
    <w:p w14:paraId="03FB5E0F">
      <w:pPr>
        <w:tabs>
          <w:tab w:val="left" w:pos="5565"/>
        </w:tabs>
        <w:autoSpaceDE w:val="0"/>
        <w:autoSpaceDN w:val="0"/>
        <w:adjustRightInd w:val="0"/>
        <w:snapToGrid w:val="0"/>
        <w:spacing w:line="480" w:lineRule="auto"/>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委托期限：</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 xml:space="preserve">。 </w:t>
      </w:r>
    </w:p>
    <w:p w14:paraId="2352DBB7">
      <w:pPr>
        <w:tabs>
          <w:tab w:val="left" w:pos="5565"/>
        </w:tabs>
        <w:autoSpaceDE w:val="0"/>
        <w:autoSpaceDN w:val="0"/>
        <w:adjustRightInd w:val="0"/>
        <w:snapToGrid w:val="0"/>
        <w:spacing w:line="480" w:lineRule="auto"/>
        <w:ind w:firstLine="560" w:firstLineChars="200"/>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8"/>
          <w:szCs w:val="28"/>
        </w:rPr>
        <w:t>代理人无转委托权。</w:t>
      </w:r>
    </w:p>
    <w:p w14:paraId="63D83C68">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p>
    <w:p w14:paraId="5DD98D6F">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p>
    <w:p w14:paraId="0E5A92D6">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报  价  人：</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 xml:space="preserve">（盖单位法人章） </w:t>
      </w:r>
    </w:p>
    <w:p w14:paraId="4B0330E3">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法定代表人：</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rPr>
        <w:t>（签字或盖章）</w:t>
      </w:r>
    </w:p>
    <w:p w14:paraId="014E3C10">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u w:val="single"/>
        </w:rPr>
      </w:pPr>
      <w:r>
        <w:rPr>
          <w:rFonts w:hint="eastAsia" w:ascii="宋体" w:hAnsi="宋体" w:eastAsia="宋体" w:cs="Times New Roman"/>
          <w:color w:val="000000"/>
          <w:kern w:val="0"/>
          <w:sz w:val="28"/>
          <w:szCs w:val="28"/>
        </w:rPr>
        <w:t>身份证号码：</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u w:val="single"/>
        </w:rPr>
        <w:t xml:space="preserve">               </w:t>
      </w:r>
    </w:p>
    <w:p w14:paraId="7961EBAE">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委托代理人：</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r>
        <w:rPr>
          <w:rFonts w:hint="eastAsia" w:ascii="宋体" w:hAnsi="宋体" w:eastAsia="宋体" w:cs="Times New Roman"/>
          <w:color w:val="000000"/>
          <w:kern w:val="0"/>
          <w:sz w:val="28"/>
          <w:szCs w:val="28"/>
        </w:rPr>
        <w:t>（签字）</w:t>
      </w:r>
    </w:p>
    <w:p w14:paraId="6923A353">
      <w:pPr>
        <w:tabs>
          <w:tab w:val="left" w:pos="5565"/>
        </w:tabs>
        <w:autoSpaceDE w:val="0"/>
        <w:autoSpaceDN w:val="0"/>
        <w:adjustRightInd w:val="0"/>
        <w:snapToGrid w:val="0"/>
        <w:spacing w:line="480" w:lineRule="auto"/>
        <w:ind w:firstLine="560" w:firstLineChars="200"/>
        <w:jc w:val="left"/>
        <w:rPr>
          <w:rFonts w:hint="default" w:ascii="宋体" w:hAnsi="宋体" w:eastAsia="宋体" w:cs="Times New Roman"/>
          <w:color w:val="000000"/>
          <w:kern w:val="0"/>
          <w:sz w:val="28"/>
          <w:szCs w:val="28"/>
          <w:u w:val="single"/>
          <w:lang w:val="en-US" w:eastAsia="zh-CN"/>
        </w:rPr>
      </w:pPr>
      <w:r>
        <w:rPr>
          <w:rFonts w:hint="eastAsia" w:ascii="宋体" w:hAnsi="宋体" w:eastAsia="宋体" w:cs="Times New Roman"/>
          <w:color w:val="000000"/>
          <w:kern w:val="0"/>
          <w:sz w:val="28"/>
          <w:szCs w:val="28"/>
        </w:rPr>
        <w:t>身份证号码：</w:t>
      </w:r>
      <w:r>
        <w:rPr>
          <w:rFonts w:hint="eastAsia" w:ascii="宋体" w:hAnsi="宋体" w:eastAsia="宋体" w:cs="Times New Roman"/>
          <w:color w:val="000000"/>
          <w:kern w:val="0"/>
          <w:sz w:val="28"/>
          <w:szCs w:val="28"/>
          <w:u w:val="single"/>
        </w:rPr>
        <w:t xml:space="preserve"> </w:t>
      </w:r>
      <w:r>
        <w:rPr>
          <w:rFonts w:hint="eastAsia" w:ascii="宋体" w:hAnsi="宋体" w:eastAsia="宋体" w:cs="Times New Roman"/>
          <w:color w:val="000000"/>
          <w:kern w:val="0"/>
          <w:sz w:val="28"/>
          <w:szCs w:val="28"/>
          <w:u w:val="single"/>
          <w:lang w:val="en-US" w:eastAsia="zh-CN"/>
        </w:rPr>
        <w:t xml:space="preserve">                            </w:t>
      </w:r>
    </w:p>
    <w:p w14:paraId="4B1255A7">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p>
    <w:p w14:paraId="5556ECDC">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r>
        <w:rPr>
          <w:rFonts w:hint="eastAsia" w:ascii="宋体" w:hAnsi="宋体" w:eastAsia="宋体" w:cs="Times New Roman"/>
          <w:color w:val="000000"/>
          <w:kern w:val="0"/>
          <w:sz w:val="28"/>
          <w:szCs w:val="28"/>
        </w:rPr>
        <w:t xml:space="preserve">       </w:t>
      </w:r>
      <w:r>
        <w:rPr>
          <w:rFonts w:hint="eastAsia" w:ascii="宋体" w:hAnsi="宋体" w:eastAsia="宋体" w:cs="Times New Roman"/>
          <w:color w:val="000000"/>
          <w:kern w:val="0"/>
          <w:sz w:val="28"/>
          <w:szCs w:val="28"/>
          <w:lang w:val="en-US" w:eastAsia="zh-CN"/>
        </w:rPr>
        <w:t xml:space="preserve">                               </w:t>
      </w:r>
      <w:r>
        <w:rPr>
          <w:rFonts w:hint="eastAsia" w:ascii="宋体" w:hAnsi="宋体" w:eastAsia="宋体" w:cs="Times New Roman"/>
          <w:color w:val="000000"/>
          <w:kern w:val="0"/>
          <w:sz w:val="28"/>
          <w:szCs w:val="28"/>
        </w:rPr>
        <w:t>年    月    日</w:t>
      </w:r>
    </w:p>
    <w:p w14:paraId="4EC3558C">
      <w:pPr>
        <w:tabs>
          <w:tab w:val="left" w:pos="5565"/>
        </w:tabs>
        <w:autoSpaceDE w:val="0"/>
        <w:autoSpaceDN w:val="0"/>
        <w:adjustRightInd w:val="0"/>
        <w:snapToGrid w:val="0"/>
        <w:spacing w:line="480" w:lineRule="auto"/>
        <w:ind w:firstLine="560" w:firstLineChars="200"/>
        <w:jc w:val="left"/>
        <w:rPr>
          <w:rFonts w:hint="eastAsia" w:ascii="宋体" w:hAnsi="宋体" w:eastAsia="宋体" w:cs="Times New Roman"/>
          <w:color w:val="000000"/>
          <w:kern w:val="0"/>
          <w:sz w:val="28"/>
          <w:szCs w:val="28"/>
        </w:rPr>
      </w:pPr>
    </w:p>
    <w:p w14:paraId="19B88264">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lang w:eastAsia="zh-CN"/>
        </w:rPr>
      </w:pPr>
      <w:r>
        <w:rPr>
          <w:rFonts w:hint="eastAsia" w:ascii="方正黑体_GBK" w:hAnsi="方正黑体_GBK" w:eastAsia="方正黑体_GBK" w:cs="方正黑体_GBK"/>
          <w:b/>
          <w:bCs/>
          <w:kern w:val="44"/>
          <w:sz w:val="36"/>
          <w:szCs w:val="36"/>
        </w:rPr>
        <w:t>报价人营业执照</w:t>
      </w:r>
      <w:r>
        <w:rPr>
          <w:rFonts w:hint="eastAsia" w:ascii="方正黑体_GBK" w:hAnsi="方正黑体_GBK" w:eastAsia="方正黑体_GBK" w:cs="方正黑体_GBK"/>
          <w:b/>
          <w:bCs/>
          <w:kern w:val="44"/>
          <w:sz w:val="36"/>
          <w:szCs w:val="36"/>
          <w:lang w:eastAsia="zh-CN"/>
        </w:rPr>
        <w:t>：</w:t>
      </w:r>
    </w:p>
    <w:p w14:paraId="7E71C1C5">
      <w:pPr>
        <w:widowControl/>
        <w:jc w:val="left"/>
        <w:rPr>
          <w:rFonts w:ascii="仿宋" w:hAnsi="仿宋" w:eastAsia="仿宋" w:cs="仿宋"/>
          <w:sz w:val="32"/>
          <w:szCs w:val="40"/>
        </w:rPr>
      </w:pPr>
      <w:r>
        <w:rPr>
          <w:rFonts w:ascii="仿宋" w:hAnsi="仿宋" w:eastAsia="仿宋" w:cs="仿宋"/>
          <w:sz w:val="32"/>
          <w:szCs w:val="40"/>
        </w:rPr>
        <w:br w:type="page"/>
      </w:r>
    </w:p>
    <w:p w14:paraId="7992CAAE">
      <w:pPr>
        <w:keepNext/>
        <w:keepLines/>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b/>
          <w:bCs/>
          <w:kern w:val="44"/>
          <w:sz w:val="36"/>
          <w:szCs w:val="36"/>
        </w:rPr>
      </w:pPr>
      <w:r>
        <w:rPr>
          <w:rFonts w:hint="eastAsia" w:ascii="方正黑体_GBK" w:hAnsi="方正黑体_GBK" w:eastAsia="方正黑体_GBK" w:cs="方正黑体_GBK"/>
          <w:b/>
          <w:bCs/>
          <w:kern w:val="44"/>
          <w:sz w:val="36"/>
          <w:szCs w:val="36"/>
        </w:rPr>
        <w:t>报价人资质证书：</w:t>
      </w:r>
    </w:p>
    <w:p w14:paraId="02C4EEF4">
      <w:pPr>
        <w:widowControl/>
        <w:jc w:val="left"/>
        <w:rPr>
          <w:rFonts w:ascii="仿宋" w:hAnsi="仿宋" w:eastAsia="仿宋" w:cs="仿宋"/>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GRiNWU4N2ZmMzdiOTY4MjdjOTFlYjMxNzEyYWUifQ=="/>
  </w:docVars>
  <w:rsids>
    <w:rsidRoot w:val="00861296"/>
    <w:rsid w:val="00042359"/>
    <w:rsid w:val="00114EE1"/>
    <w:rsid w:val="001903A3"/>
    <w:rsid w:val="00310804"/>
    <w:rsid w:val="003256E2"/>
    <w:rsid w:val="004127DE"/>
    <w:rsid w:val="00606BE6"/>
    <w:rsid w:val="006E1596"/>
    <w:rsid w:val="00765322"/>
    <w:rsid w:val="00790C4C"/>
    <w:rsid w:val="00861296"/>
    <w:rsid w:val="00921D7D"/>
    <w:rsid w:val="00935A5B"/>
    <w:rsid w:val="00A6767E"/>
    <w:rsid w:val="00AF5A10"/>
    <w:rsid w:val="00BD522F"/>
    <w:rsid w:val="00BF4122"/>
    <w:rsid w:val="00C234CD"/>
    <w:rsid w:val="00C71E09"/>
    <w:rsid w:val="00C748E8"/>
    <w:rsid w:val="00CB0A9F"/>
    <w:rsid w:val="00D22E4D"/>
    <w:rsid w:val="00DA50E0"/>
    <w:rsid w:val="00E1497C"/>
    <w:rsid w:val="00E243B0"/>
    <w:rsid w:val="00F56561"/>
    <w:rsid w:val="00FF7645"/>
    <w:rsid w:val="039C5DC6"/>
    <w:rsid w:val="06E34A76"/>
    <w:rsid w:val="151358DE"/>
    <w:rsid w:val="1DEE2DAF"/>
    <w:rsid w:val="2531712E"/>
    <w:rsid w:val="26714BFB"/>
    <w:rsid w:val="2D0724B2"/>
    <w:rsid w:val="2E0D7231"/>
    <w:rsid w:val="343225F8"/>
    <w:rsid w:val="3E304B29"/>
    <w:rsid w:val="4ADE6DAF"/>
    <w:rsid w:val="53A60423"/>
    <w:rsid w:val="53F80720"/>
    <w:rsid w:val="5932001B"/>
    <w:rsid w:val="5BEB7343"/>
    <w:rsid w:val="5E3F1EE5"/>
    <w:rsid w:val="708E73B5"/>
    <w:rsid w:val="74E1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HtmlNormal"/>
    <w:basedOn w:val="1"/>
    <w:qFormat/>
    <w:uiPriority w:val="0"/>
    <w:pPr>
      <w:widowControl/>
      <w:spacing w:before="100" w:beforeAutospacing="1" w:after="100" w:afterAutospacing="1"/>
      <w:jc w:val="left"/>
    </w:pPr>
    <w:rPr>
      <w:rFonts w:ascii="Times New Roman" w:hAnsi="Times New Roman" w:eastAsia="宋体"/>
      <w:kern w:val="0"/>
      <w:sz w:val="24"/>
      <w:szCs w:val="20"/>
    </w:rPr>
  </w:style>
  <w:style w:type="character" w:customStyle="1" w:styleId="9">
    <w:name w:val="NormalCharacter"/>
    <w:qFormat/>
    <w:uiPriority w:val="0"/>
    <w:rPr>
      <w:rFonts w:hint="default" w:ascii="Tahoma" w:hAnsi="Tahoma" w:cs="Tahoma"/>
      <w:sz w:val="24"/>
      <w:szCs w:val="20"/>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715</Words>
  <Characters>760</Characters>
  <Lines>16</Lines>
  <Paragraphs>4</Paragraphs>
  <TotalTime>15</TotalTime>
  <ScaleCrop>false</ScaleCrop>
  <LinksUpToDate>false</LinksUpToDate>
  <CharactersWithSpaces>1720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2022-05-05T01:58:00Z</dcterms:created>
  <dc:creator>邓婕</dc:creator>
  <cp:lastModifiedBy>知岁</cp:lastModifiedBy>
  <dcterms:modified xsi:type="dcterms:W3CDTF">2026-06-03T09:57:02Z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FEF41CB914D94068BE7D81136A1A481F_13</vt:lpwstr>
  </property>
  <property fmtid="{D5CDD505-2E9C-101B-9397-08002B2CF9AE}" pid="4" name="KSOTemplateDocerSaveRecord">
    <vt:lpwstr>eyJoZGlkIjoiMjRjMDU0OTA1NzM1NzE4ZWQ1NWIwNGNkMTBlNmU2ZmMiLCJ1c2VySWQiOiI5OTcyMzczMTAifQ==</vt:lpwstr>
  </property>
</Properties>
</file>