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7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合川区人民医院</w:t>
      </w:r>
    </w:p>
    <w:p w14:paraId="7070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A4复印纸等6项的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询价公告</w:t>
      </w:r>
    </w:p>
    <w:p w14:paraId="26958C57">
      <w:pPr>
        <w:spacing w:line="560" w:lineRule="exact"/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各潜在供应厂商：</w:t>
      </w:r>
    </w:p>
    <w:p w14:paraId="6EE96D5B">
      <w:pPr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您好！感谢您们一直以来对我院医疗卫生系统的大力支持！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保障我院日常办公及临床科室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使用需求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，根据实际需要拟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采购A4复印纸等6项办公纸制品，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具体要求明确如下：</w:t>
      </w:r>
    </w:p>
    <w:p w14:paraId="3236DE12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、报价格式：（见附表）不得改变目录中的序号、品名、规格型号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等信息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 w14:paraId="0516E663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、各位潜在供应商需将表格里面的所有项目进行报价，所报单价最多保留小数点后一位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，包含与货物相关的所有费用，表格信息填报齐全，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未对所有项目报价视为无效报价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21FD7F7F">
      <w:pPr>
        <w:ind w:firstLine="600" w:firstLineChars="200"/>
        <w:rPr>
          <w:rFonts w:hint="eastAsia"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请各潜在供应厂商务必于202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06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22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日下午1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7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: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3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0前（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以邮箱接收显示时间为限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），将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附件的表格</w:t>
      </w:r>
      <w:r>
        <w:rPr>
          <w:rStyle w:val="7"/>
          <w:rFonts w:hint="eastAsia" w:ascii="方正仿宋_GBK" w:eastAsia="方正仿宋_GBK"/>
          <w:sz w:val="30"/>
          <w:szCs w:val="30"/>
        </w:rPr>
        <w:t>电子件报送至邮箱</w:t>
      </w:r>
      <w:r>
        <w:rPr>
          <w:rStyle w:val="7"/>
          <w:rFonts w:hint="eastAsia" w:ascii="方正仿宋_GBK" w:eastAsia="方正仿宋_GBK"/>
          <w:sz w:val="30"/>
          <w:szCs w:val="30"/>
          <w:lang w:val="en-US" w:eastAsia="zh-CN"/>
        </w:rPr>
        <w:t>876012762@qq.com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，超过规定时间报送的将不予认可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。</w:t>
      </w:r>
    </w:p>
    <w:p w14:paraId="27CCB7B9">
      <w:pPr>
        <w:ind w:firstLine="600" w:firstLineChars="200"/>
        <w:rPr>
          <w:rFonts w:hint="eastAsia"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eastAsia="zh-CN"/>
        </w:rPr>
        <w:t>四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、上述报邮箱资料一式二份，一份为盖鲜章PDF扫描版，一份为可编辑版本。</w:t>
      </w:r>
    </w:p>
    <w:p w14:paraId="155B7836">
      <w:pPr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、此次询价仅为市场调查，并非最终采购价格。请各潜在供应厂商根据市场行情，结合配送、服务、付款周期、现场投标等成本，合理进行报价，严禁恶意报价。</w:t>
      </w:r>
    </w:p>
    <w:p w14:paraId="767790E9">
      <w:pPr>
        <w:spacing w:line="360" w:lineRule="auto"/>
        <w:ind w:firstLine="600" w:firstLineChars="200"/>
        <w:rPr>
          <w:rFonts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eastAsia="zh-CN"/>
        </w:rPr>
        <w:t>六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、联系电话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: 周老师 18680730527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。</w:t>
      </w:r>
    </w:p>
    <w:p w14:paraId="4A727902">
      <w:pPr>
        <w:spacing w:line="360" w:lineRule="auto"/>
        <w:ind w:firstLine="4500" w:firstLineChars="1500"/>
        <w:jc w:val="right"/>
        <w:rPr>
          <w:rFonts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重庆市合川区人民医院</w:t>
      </w:r>
    </w:p>
    <w:p w14:paraId="53049B59">
      <w:pPr>
        <w:spacing w:line="360" w:lineRule="auto"/>
        <w:ind w:firstLine="5700" w:firstLineChars="1900"/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202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06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16日</w:t>
      </w:r>
    </w:p>
    <w:p w14:paraId="3E3B36FF">
      <w:pPr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附件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2</w:t>
      </w:r>
    </w:p>
    <w:p w14:paraId="29A86661">
      <w:pPr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51DE0CDB">
      <w:pPr>
        <w:spacing w:line="500" w:lineRule="exac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项目名称：</w:t>
      </w:r>
    </w:p>
    <w:tbl>
      <w:tblPr>
        <w:tblStyle w:val="5"/>
        <w:tblpPr w:leftFromText="180" w:rightFromText="180" w:vertAnchor="text" w:horzAnchor="page" w:tblpX="1408" w:tblpY="305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7275"/>
      </w:tblGrid>
      <w:tr w14:paraId="13C9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38B0BC88">
            <w:pPr>
              <w:spacing w:line="50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潜在供应商名称</w:t>
            </w:r>
          </w:p>
        </w:tc>
        <w:tc>
          <w:tcPr>
            <w:tcW w:w="7275" w:type="dxa"/>
            <w:vAlign w:val="center"/>
          </w:tcPr>
          <w:p w14:paraId="5ABC3DEF">
            <w:pPr>
              <w:spacing w:line="500" w:lineRule="exact"/>
              <w:jc w:val="center"/>
              <w:rPr>
                <w:rFonts w:ascii="方正仿宋_GBK" w:hAnsi="宋体" w:eastAsia="方正仿宋_GBK"/>
                <w:szCs w:val="28"/>
              </w:rPr>
            </w:pPr>
          </w:p>
        </w:tc>
      </w:tr>
      <w:tr w14:paraId="7619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2917805C">
            <w:pPr>
              <w:spacing w:line="500" w:lineRule="exact"/>
              <w:jc w:val="center"/>
              <w:rPr>
                <w:rFonts w:hint="default" w:ascii="方正仿宋_GBK" w:hAnsi="宋体" w:eastAsia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A4复印纸等6项</w:t>
            </w:r>
          </w:p>
        </w:tc>
        <w:tc>
          <w:tcPr>
            <w:tcW w:w="7275" w:type="dxa"/>
            <w:vAlign w:val="center"/>
          </w:tcPr>
          <w:p w14:paraId="2532BD12">
            <w:pPr>
              <w:spacing w:line="500" w:lineRule="exact"/>
              <w:jc w:val="both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  <w:lang w:val="en-US" w:eastAsia="zh-CN"/>
              </w:rPr>
              <w:t>单价</w:t>
            </w:r>
            <w:r>
              <w:rPr>
                <w:rFonts w:hint="eastAsia" w:ascii="方正仿宋_GBK" w:hAnsi="宋体" w:eastAsia="方正仿宋_GBK"/>
                <w:szCs w:val="28"/>
              </w:rPr>
              <w:t xml:space="preserve">报价（大写）：                           </w:t>
            </w:r>
          </w:p>
        </w:tc>
      </w:tr>
      <w:tr w14:paraId="3C25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9628" w:type="dxa"/>
            <w:gridSpan w:val="2"/>
            <w:vAlign w:val="center"/>
          </w:tcPr>
          <w:p w14:paraId="661DE50C">
            <w:pPr>
              <w:pStyle w:val="3"/>
              <w:spacing w:line="500" w:lineRule="exact"/>
              <w:ind w:left="0" w:leftChars="0" w:firstLine="0" w:firstLineChars="0"/>
              <w:jc w:val="both"/>
              <w:rPr>
                <w:rFonts w:hint="default" w:ascii="方正仿宋_GBK" w:hAnsi="宋体" w:eastAsia="方正仿宋_GBK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Cs w:val="28"/>
              </w:rPr>
              <w:t xml:space="preserve">备注： </w:t>
            </w:r>
          </w:p>
        </w:tc>
      </w:tr>
    </w:tbl>
    <w:p w14:paraId="71F2503B">
      <w:pPr>
        <w:pStyle w:val="3"/>
        <w:spacing w:line="500" w:lineRule="exact"/>
        <w:ind w:left="5250"/>
        <w:rPr>
          <w:rFonts w:ascii="方正仿宋_GBK" w:hAnsi="宋体" w:eastAsia="方正仿宋_GBK"/>
          <w:sz w:val="24"/>
          <w:szCs w:val="28"/>
        </w:rPr>
      </w:pPr>
    </w:p>
    <w:p w14:paraId="368E94D2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770E91E5">
      <w:pPr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>潜在供应商：                                   法定代表人授权代表：</w:t>
      </w:r>
    </w:p>
    <w:p w14:paraId="3F9A3AE8">
      <w:pPr>
        <w:spacing w:line="500" w:lineRule="exact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（   公章）                                    （签字或盖章）</w:t>
      </w:r>
    </w:p>
    <w:p w14:paraId="17030A25">
      <w:pPr>
        <w:spacing w:line="360" w:lineRule="auto"/>
        <w:ind w:firstLine="5700" w:firstLineChars="1900"/>
        <w:rPr>
          <w:rFonts w:hint="default" w:ascii="方正仿宋_GBK" w:hAnsi="宋体" w:eastAsia="方正仿宋_GBK" w:cs="宋体"/>
          <w:bCs/>
          <w:kern w:val="24"/>
          <w:sz w:val="30"/>
          <w:szCs w:val="30"/>
          <w:lang w:val="en-US" w:eastAsia="zh-CN"/>
        </w:rPr>
      </w:pPr>
    </w:p>
    <w:p w14:paraId="315DD4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字体管家方萌">
    <w:altName w:val="宋体"/>
    <w:panose1 w:val="02020600040101010101"/>
    <w:charset w:val="86"/>
    <w:family w:val="roman"/>
    <w:pitch w:val="default"/>
    <w:sig w:usb0="00000000" w:usb1="00000000" w:usb2="00000016" w:usb3="00000000" w:csb0="00040003" w:csb1="049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56550"/>
    <w:rsid w:val="0C07686C"/>
    <w:rsid w:val="18BB2D8D"/>
    <w:rsid w:val="1FF14276"/>
    <w:rsid w:val="2D656550"/>
    <w:rsid w:val="37967963"/>
    <w:rsid w:val="412E62CF"/>
    <w:rsid w:val="452002D4"/>
    <w:rsid w:val="4B0B4CD4"/>
    <w:rsid w:val="5E196F30"/>
    <w:rsid w:val="60F40118"/>
    <w:rsid w:val="6B0606F3"/>
    <w:rsid w:val="6F7F4C63"/>
    <w:rsid w:val="75493222"/>
    <w:rsid w:val="7A372192"/>
    <w:rsid w:val="7EE8101B"/>
    <w:rsid w:val="7F08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nhideWhenUsed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Table Paragraph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2"/>
      <w:szCs w:val="22"/>
      <w:lang w:eastAsia="en-US"/>
    </w:rPr>
  </w:style>
  <w:style w:type="paragraph" w:customStyle="1" w:styleId="9">
    <w:name w:val="学习模版"/>
    <w:basedOn w:val="1"/>
    <w:qFormat/>
    <w:uiPriority w:val="0"/>
    <w:pPr>
      <w:tabs>
        <w:tab w:val="left" w:pos="1249"/>
        <w:tab w:val="left" w:pos="2199"/>
      </w:tabs>
      <w:spacing w:before="192"/>
      <w:ind w:left="300"/>
    </w:pPr>
    <w:rPr>
      <w:rFonts w:hint="eastAsia" w:ascii="微软雅黑" w:hAnsi="微软雅黑" w:eastAsia="微软雅黑" w:cs="字体管家方萌"/>
      <w:color w:val="231F20"/>
      <w:sz w:val="50"/>
      <w:szCs w:val="22"/>
      <w:lang w:eastAsia="en-US"/>
    </w:rPr>
  </w:style>
  <w:style w:type="paragraph" w:customStyle="1" w:styleId="10">
    <w:name w:val="学习模板2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0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488</Characters>
  <Lines>0</Lines>
  <Paragraphs>0</Paragraphs>
  <TotalTime>14</TotalTime>
  <ScaleCrop>false</ScaleCrop>
  <LinksUpToDate>false</LinksUpToDate>
  <CharactersWithSpaces>518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2026-01-09T07:34:00Z</dcterms:created>
  <dc:creator>  0  </dc:creator>
  <cp:lastModifiedBy>超人不会飞。</cp:lastModifiedBy>
  <dcterms:modified xsi:type="dcterms:W3CDTF">2026-06-16T03:23:38Z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F3F0F8D03BC148F9941FDE447C34B69A_13</vt:lpwstr>
  </property>
  <property fmtid="{D5CDD505-2E9C-101B-9397-08002B2CF9AE}" pid="4" name="KSOTemplateDocerSaveRecord">
    <vt:lpwstr>eyJoZGlkIjoiMzBjNjFiNTkwYWUyMDM4OWEzOGM1ODA4N2FlZGViNTQiLCJ1c2VySWQiOiIxMDE3NjMyNTEyIn0=</vt:lpwstr>
  </property>
</Properties>
</file>