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卷筒纸等5项第二次的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因需求变更，需第二次公开挂网询价，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采购卷筒纸等5项纸制品，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7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7"/>
          <w:rFonts w:hint="eastAsia" w:ascii="方正仿宋_GBK" w:eastAsia="方正仿宋_GBK"/>
          <w:sz w:val="30"/>
          <w:szCs w:val="30"/>
          <w:lang w:val="en-US" w:eastAsia="zh-CN"/>
        </w:rPr>
        <w:t>876012762@qq.com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周老师 18680730527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10日</w:t>
      </w:r>
    </w:p>
    <w:p w14:paraId="3E3B36FF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29A86661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51DE0CDB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5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7275"/>
      </w:tblGrid>
      <w:tr w14:paraId="13C9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38B0BC88">
            <w:pPr>
              <w:spacing w:line="50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潜在供应商名称</w:t>
            </w:r>
          </w:p>
        </w:tc>
        <w:tc>
          <w:tcPr>
            <w:tcW w:w="7275" w:type="dxa"/>
            <w:vAlign w:val="center"/>
          </w:tcPr>
          <w:p w14:paraId="5ABC3DEF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761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353" w:type="dxa"/>
            <w:vAlign w:val="center"/>
          </w:tcPr>
          <w:p w14:paraId="2917805C">
            <w:pPr>
              <w:spacing w:line="500" w:lineRule="exact"/>
              <w:jc w:val="center"/>
              <w:rPr>
                <w:rFonts w:hint="default" w:ascii="方正仿宋_GBK" w:hAnsi="宋体" w:eastAsia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卷筒纸等5项纸制品</w:t>
            </w:r>
          </w:p>
        </w:tc>
        <w:tc>
          <w:tcPr>
            <w:tcW w:w="7275" w:type="dxa"/>
            <w:vAlign w:val="center"/>
          </w:tcPr>
          <w:p w14:paraId="2532BD12">
            <w:pPr>
              <w:spacing w:line="500" w:lineRule="exact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总</w:t>
            </w:r>
            <w:bookmarkStart w:id="0" w:name="_GoBack"/>
            <w:bookmarkEnd w:id="0"/>
            <w:r>
              <w:rPr>
                <w:rFonts w:hint="eastAsia" w:ascii="方正仿宋_GBK" w:hAnsi="宋体" w:eastAsia="方正仿宋_GBK"/>
                <w:szCs w:val="28"/>
                <w:lang w:val="en-US" w:eastAsia="zh-CN"/>
              </w:rPr>
              <w:t>价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3C25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9628" w:type="dxa"/>
            <w:gridSpan w:val="2"/>
            <w:vAlign w:val="center"/>
          </w:tcPr>
          <w:p w14:paraId="661DE50C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hint="default" w:ascii="方正仿宋_GBK" w:hAnsi="宋体" w:eastAsia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71F2503B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368E94D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770E91E5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3F9A3AE8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17030A25">
      <w:pPr>
        <w:spacing w:line="360" w:lineRule="auto"/>
        <w:ind w:firstLine="5700" w:firstLineChars="1900"/>
        <w:rPr>
          <w:rFonts w:hint="default" w:ascii="方正仿宋_GBK" w:hAnsi="宋体" w:eastAsia="方正仿宋_GBK" w:cs="宋体"/>
          <w:bCs/>
          <w:kern w:val="24"/>
          <w:sz w:val="30"/>
          <w:szCs w:val="30"/>
          <w:lang w:val="en-US" w:eastAsia="zh-CN"/>
        </w:rPr>
      </w:pP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altName w:val="宋体"/>
    <w:panose1 w:val="02020600040101010101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0C07686C"/>
    <w:rsid w:val="0FAF51E9"/>
    <w:rsid w:val="18BB2D8D"/>
    <w:rsid w:val="1FF14276"/>
    <w:rsid w:val="25397BDD"/>
    <w:rsid w:val="2C033818"/>
    <w:rsid w:val="2C4319D8"/>
    <w:rsid w:val="2D656550"/>
    <w:rsid w:val="34C979A3"/>
    <w:rsid w:val="37967963"/>
    <w:rsid w:val="41C62C11"/>
    <w:rsid w:val="452002D4"/>
    <w:rsid w:val="4B0B4CD4"/>
    <w:rsid w:val="51DD247A"/>
    <w:rsid w:val="56B934B6"/>
    <w:rsid w:val="5E196F30"/>
    <w:rsid w:val="635C5315"/>
    <w:rsid w:val="6B0606F3"/>
    <w:rsid w:val="6CFE646B"/>
    <w:rsid w:val="6F7F4C63"/>
    <w:rsid w:val="737E5EBB"/>
    <w:rsid w:val="75493222"/>
    <w:rsid w:val="7A372192"/>
    <w:rsid w:val="7EE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9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10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488</Characters>
  <Lines>0</Lines>
  <Paragraphs>0</Paragraphs>
  <TotalTime>25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超人不会飞。</cp:lastModifiedBy>
  <dcterms:modified xsi:type="dcterms:W3CDTF">2026-06-10T00:59:25Z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F3F0F8D03BC148F9941FDE447C34B69A_13</vt:lpwstr>
  </property>
  <property fmtid="{D5CDD505-2E9C-101B-9397-08002B2CF9AE}" pid="4" name="KSOTemplateDocerSaveRecord">
    <vt:lpwstr>eyJoZGlkIjoiMzBjNjFiNTkwYWUyMDM4OWEzOGM1ODA4N2FlZGViNTQiLCJ1c2VySWQiOiIxMDE3NjMyNTEyIn0=</vt:lpwstr>
  </property>
</Properties>
</file>