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E57EB1F">
      <w:pPr>
        <w:spacing w:line="4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医学装备科</w:t>
      </w:r>
    </w:p>
    <w:p w14:paraId="06984461">
      <w:pPr>
        <w:spacing w:line="4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住院部1号中央空调冷却水泵维修服务项目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小额询比价公告</w:t>
      </w:r>
    </w:p>
    <w:p w14:paraId="4F7FF394">
      <w:pPr>
        <w:spacing w:line="400" w:lineRule="exact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</w:p>
    <w:p w14:paraId="75A77C54">
      <w:pPr>
        <w:spacing w:line="500" w:lineRule="exact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bCs/>
          <w:sz w:val="24"/>
          <w:szCs w:val="24"/>
        </w:rPr>
        <w:t>各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潜在供应商：</w:t>
      </w:r>
    </w:p>
    <w:p w14:paraId="33434230">
      <w:pPr>
        <w:pStyle w:val="3"/>
        <w:numPr>
          <w:numId w:val="0"/>
        </w:numPr>
        <w:adjustRightInd w:val="0"/>
        <w:snapToGrid w:val="0"/>
        <w:spacing w:before="0" w:after="0" w:line="44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根据院内审批，我院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需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住院部1号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中央空调冷却水泵维修服务项目，采购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需求详见附件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1，总金额不超过8460元（大写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捌仟肆佰陆拾元）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质保期不低于12个月，质保期内因维修质量、配件质量导致的故障，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中标供货商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需免费上门返修，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承担所有材料、人工及相关损失。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请有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维修服务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资质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和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服务能力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详见采购需求二、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资格条件要求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的供应商积极参与报价，并提供供应商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加盖公章的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营业执照扫描件。报价表（见附件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）盖公章后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发送至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合川区人民医院招标办邮箱：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>hcrmyyzbb@163.com。</w:t>
      </w:r>
    </w:p>
    <w:p w14:paraId="29C9E2E9">
      <w:pPr>
        <w:spacing w:line="500" w:lineRule="exact"/>
        <w:ind w:firstLine="482" w:firstLineChars="200"/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24"/>
          <w:szCs w:val="24"/>
          <w:lang w:eastAsia="zh-CN"/>
        </w:rPr>
        <w:t>采购需求</w:t>
      </w:r>
      <w:r>
        <w:rPr>
          <w:rFonts w:ascii="Times New Roman" w:hAnsi="Times New Roman" w:eastAsia="方正仿宋_GBK" w:cs="Times New Roman"/>
          <w:b/>
          <w:sz w:val="24"/>
          <w:szCs w:val="24"/>
        </w:rPr>
        <w:t>：</w:t>
      </w:r>
      <w:r>
        <w:rPr>
          <w:rFonts w:hint="eastAsia" w:ascii="Times New Roman" w:hAnsi="Times New Roman" w:eastAsia="方正仿宋_GBK" w:cs="Times New Roman"/>
          <w:b/>
          <w:sz w:val="24"/>
          <w:szCs w:val="24"/>
          <w:lang w:eastAsia="zh-CN"/>
        </w:rPr>
        <w:t>详见附件</w:t>
      </w:r>
      <w:r>
        <w:rPr>
          <w:rFonts w:hint="eastAsia" w:ascii="Times New Roman" w:hAnsi="Times New Roman" w:eastAsia="方正仿宋_GBK" w:cs="Times New Roman"/>
          <w:b/>
          <w:sz w:val="24"/>
          <w:szCs w:val="24"/>
          <w:lang w:val="en-US" w:eastAsia="zh-CN"/>
        </w:rPr>
        <w:t>1</w:t>
      </w:r>
    </w:p>
    <w:p w14:paraId="25762D48">
      <w:pPr>
        <w:spacing w:line="500" w:lineRule="exact"/>
        <w:ind w:firstLine="482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b/>
          <w:sz w:val="24"/>
          <w:szCs w:val="24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b/>
          <w:sz w:val="24"/>
          <w:szCs w:val="24"/>
        </w:rPr>
        <w:t>地点：</w:t>
      </w:r>
      <w:r>
        <w:rPr>
          <w:rFonts w:hint="eastAsia" w:ascii="Times New Roman" w:hAnsi="Times New Roman" w:eastAsia="方正仿宋_GBK" w:cs="Times New Roman"/>
          <w:b/>
          <w:sz w:val="24"/>
          <w:szCs w:val="24"/>
          <w:lang w:val="en-US" w:eastAsia="zh-CN"/>
        </w:rPr>
        <w:t>住院部负一楼1号中央空调冷却水泵</w:t>
      </w:r>
      <w:r>
        <w:rPr>
          <w:rFonts w:ascii="Times New Roman" w:hAnsi="Times New Roman" w:eastAsia="方正仿宋_GBK" w:cs="Times New Roman"/>
          <w:sz w:val="24"/>
          <w:szCs w:val="24"/>
        </w:rPr>
        <w:t>。</w:t>
      </w:r>
    </w:p>
    <w:p w14:paraId="496E99E1">
      <w:pPr>
        <w:spacing w:line="500" w:lineRule="exact"/>
        <w:ind w:firstLine="482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4"/>
          <w:szCs w:val="24"/>
        </w:rPr>
        <w:t>：</w:t>
      </w:r>
      <w:r>
        <w:rPr>
          <w:rFonts w:ascii="Times New Roman" w:hAnsi="Times New Roman" w:eastAsia="方正仿宋_GBK" w:cs="Times New Roman"/>
          <w:sz w:val="24"/>
          <w:szCs w:val="24"/>
        </w:rPr>
        <w:t>从此公告发布之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时</w:t>
      </w:r>
      <w:r>
        <w:rPr>
          <w:rFonts w:ascii="Times New Roman" w:hAnsi="Times New Roman" w:eastAsia="方正仿宋_GBK" w:cs="Times New Roman"/>
          <w:sz w:val="24"/>
          <w:szCs w:val="24"/>
        </w:rPr>
        <w:t>起到2026年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4"/>
          <w:szCs w:val="24"/>
        </w:rPr>
        <w:t>日1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8 </w:t>
      </w:r>
      <w:r>
        <w:rPr>
          <w:rFonts w:ascii="Times New Roman" w:hAnsi="Times New Roman" w:eastAsia="方正仿宋_GBK" w:cs="Times New Roman"/>
          <w:sz w:val="24"/>
          <w:szCs w:val="24"/>
        </w:rPr>
        <w:t>:00截止，逾期不予受理！</w:t>
      </w:r>
    </w:p>
    <w:p w14:paraId="1DA912F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482" w:firstLineChars="200"/>
        <w:jc w:val="left"/>
        <w:textAlignment w:val="auto"/>
        <w:rPr>
          <w:rFonts w:ascii="Times New Roman" w:hAnsi="Times New Roman" w:eastAsia="方正仿宋_GBK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付款方式：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维修完成，正常运行1个月后一次性付清全部维修费用。</w:t>
      </w:r>
    </w:p>
    <w:p w14:paraId="4251686D">
      <w:pPr>
        <w:spacing w:line="5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报价咨询电话：</w:t>
      </w:r>
      <w:r>
        <w:rPr>
          <w:rFonts w:ascii="Times New Roman" w:hAnsi="Times New Roman" w:eastAsia="方正仿宋_GBK" w:cs="Times New Roman"/>
          <w:sz w:val="24"/>
          <w:szCs w:val="24"/>
        </w:rPr>
        <w:t>023-42827145  唐老师</w:t>
      </w:r>
    </w:p>
    <w:p w14:paraId="0793AAAE">
      <w:pPr>
        <w:spacing w:line="500" w:lineRule="exact"/>
        <w:ind w:firstLine="482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注：</w:t>
      </w:r>
      <w:r>
        <w:rPr>
          <w:rFonts w:ascii="Times New Roman" w:hAnsi="Times New Roman" w:eastAsia="方正仿宋_GBK" w:cs="Times New Roman"/>
          <w:sz w:val="24"/>
          <w:szCs w:val="24"/>
        </w:rPr>
        <w:t>1.所投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sz w:val="24"/>
          <w:szCs w:val="24"/>
        </w:rPr>
        <w:t>需与采购需求一致，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最低报价者且询价结果公示（公示期：1个工作日）无异议，确定成交供货商，按采购需求完成维修服务。</w:t>
      </w:r>
    </w:p>
    <w:p w14:paraId="62917C54">
      <w:pPr>
        <w:numPr>
          <w:ilvl w:val="0"/>
          <w:numId w:val="1"/>
        </w:numPr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供货商按要求完成首次全部维修项目，设备正常运行1个月后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开具国家正规发票交医学装备科办理付款手续</w:t>
      </w:r>
      <w:r>
        <w:rPr>
          <w:rFonts w:ascii="Times New Roman" w:hAnsi="Times New Roman" w:eastAsia="方正仿宋_GBK" w:cs="Times New Roman"/>
          <w:sz w:val="24"/>
          <w:szCs w:val="24"/>
        </w:rPr>
        <w:t>。</w:t>
      </w:r>
    </w:p>
    <w:p w14:paraId="5C4DA739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val="en-US" w:eastAsia="zh-CN"/>
        </w:rPr>
        <w:t>1：采购需求</w:t>
      </w:r>
    </w:p>
    <w:p w14:paraId="4F9581CA">
      <w:pPr>
        <w:numPr>
          <w:ilvl w:val="0"/>
          <w:numId w:val="0"/>
        </w:numPr>
        <w:spacing w:line="500" w:lineRule="exact"/>
        <w:ind w:firstLine="482" w:firstLineChars="20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合川区人民医院</w:t>
      </w:r>
    </w:p>
    <w:p w14:paraId="5C720CF2">
      <w:pPr>
        <w:numPr>
          <w:ilvl w:val="0"/>
          <w:numId w:val="0"/>
        </w:numPr>
        <w:spacing w:line="500" w:lineRule="exact"/>
        <w:ind w:firstLine="482" w:firstLineChars="20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中央空调冷却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lang w:val="en-US" w:eastAsia="zh-CN"/>
        </w:rPr>
        <w:t>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泵维修服务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采购需求</w:t>
      </w:r>
    </w:p>
    <w:p w14:paraId="784289AB">
      <w:pPr>
        <w:numPr>
          <w:ilvl w:val="0"/>
          <w:numId w:val="2"/>
        </w:numPr>
        <w:spacing w:line="500" w:lineRule="exact"/>
        <w:ind w:firstLine="482" w:firstLineChars="200"/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项目概况</w:t>
      </w:r>
    </w:p>
    <w:p w14:paraId="1BFBC0FE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</w:rPr>
        <w:t>名称：中央空调冷却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  <w:lang w:val="en-US" w:eastAsia="zh-CN"/>
        </w:rPr>
        <w:t>水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</w:rPr>
        <w:t>泵维修服务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  <w:lang w:val="en-US" w:eastAsia="zh-CN"/>
        </w:rPr>
        <w:t>项目</w:t>
      </w:r>
    </w:p>
    <w:p w14:paraId="46918126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</w:rPr>
        <w:t>采购方式：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  <w:lang w:val="en-US" w:eastAsia="zh-CN"/>
        </w:rPr>
        <w:t>小额询比价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 xml:space="preserve">    </w:t>
      </w:r>
    </w:p>
    <w:p w14:paraId="7490912C">
      <w:pPr>
        <w:numPr>
          <w:ilvl w:val="0"/>
          <w:numId w:val="2"/>
        </w:numPr>
        <w:spacing w:line="500" w:lineRule="exact"/>
        <w:ind w:left="0" w:leftChars="0" w:firstLine="482" w:firstLineChars="200"/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</w:rPr>
        <w:t>资格条件要求</w:t>
      </w:r>
    </w:p>
    <w:p w14:paraId="54E24543">
      <w:pPr>
        <w:numPr>
          <w:ilvl w:val="0"/>
          <w:numId w:val="0"/>
        </w:numPr>
        <w:spacing w:line="500" w:lineRule="exact"/>
        <w:ind w:left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</w:rPr>
        <w:t>（一）基本资格要求</w:t>
      </w:r>
    </w:p>
    <w:p w14:paraId="2EE8D405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1、具有独立承担民事责任的能力2、具有良好的商业信誉和健全的财务会计制度；</w:t>
      </w:r>
    </w:p>
    <w:p w14:paraId="67ADF43A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3、具有履行合同所必需的设备和专业技术能力；</w:t>
      </w:r>
    </w:p>
    <w:p w14:paraId="2CC565EF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4、有依法缴纳税收和社会保障资金的良好记录；</w:t>
      </w:r>
    </w:p>
    <w:p w14:paraId="4E5579B4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5、三年内在经营活动中无重大违纪记录；</w:t>
      </w:r>
    </w:p>
    <w:p w14:paraId="2B069A9E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6、法律、行政法规规定的其他条件。</w:t>
      </w:r>
    </w:p>
    <w:p w14:paraId="3E794F17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（二）特定资格要求</w:t>
      </w:r>
    </w:p>
    <w:p w14:paraId="505BE692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1. 具备独立法人资格，持有有效的营业执照，经营范围包含电机维修、机电设备维保相关业务。</w:t>
      </w:r>
    </w:p>
    <w:p w14:paraId="57EDF796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2. 具备电机维修相关资质，有3年以上75kW及以上大功率工业电机维修经验，提供近3年同功率电机维修案例（合同复印件或验收报告）。</w:t>
      </w:r>
    </w:p>
    <w:p w14:paraId="0CB7AF11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3. 具备专业的维修设备，如动平衡机、绝缘电阻测试仪、直流电阻测试仪、高压试验设备等。</w:t>
      </w:r>
    </w:p>
    <w:p w14:paraId="16E2E733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 xml:space="preserve">4. 近3年无重大质量事故、无不良信用记录，未被列入政府采购严重违法失信行为记录名单。 </w:t>
      </w:r>
    </w:p>
    <w:p w14:paraId="59C49C61">
      <w:pPr>
        <w:pStyle w:val="3"/>
        <w:numPr>
          <w:ilvl w:val="0"/>
          <w:numId w:val="0"/>
        </w:numPr>
        <w:spacing w:before="0" w:after="0" w:line="440" w:lineRule="exact"/>
        <w:rPr>
          <w:rFonts w:hint="eastAsia" w:ascii="方正仿宋_GBK" w:hAnsi="方正仿宋_GBK" w:eastAsia="方正仿宋_GBK" w:cs="方正仿宋_GBK"/>
          <w:bCs/>
          <w:color w:val="auto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bCs/>
          <w:color w:val="auto"/>
          <w:sz w:val="24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24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bCs/>
          <w:color w:val="auto"/>
          <w:sz w:val="24"/>
        </w:rPr>
        <w:t>需求</w:t>
      </w:r>
      <w:r>
        <w:rPr>
          <w:rFonts w:hint="eastAsia" w:ascii="方正仿宋_GBK" w:hAnsi="方正仿宋_GBK" w:eastAsia="方正仿宋_GBK" w:cs="方正仿宋_GBK"/>
          <w:bCs/>
          <w:color w:val="auto"/>
          <w:sz w:val="24"/>
          <w:lang w:eastAsia="zh-CN"/>
        </w:rPr>
        <w:t>（技术参数）</w:t>
      </w:r>
    </w:p>
    <w:p w14:paraId="5B806747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（一）维修服务范围</w:t>
      </w:r>
    </w:p>
    <w:p w14:paraId="533F9B6D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1. 电机全拆解检测，包含定子、转子、轴承、端盖、风叶、接线盒、底座等所有部件。</w:t>
      </w:r>
    </w:p>
    <w:p w14:paraId="77959E33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2. 定子绕组重绕/修复：采用耐高温、耐潮湿的优质漆包线，按原绕组参数绕制，绝缘等级不低于F级。</w:t>
      </w:r>
    </w:p>
    <w:p w14:paraId="1176519B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3. 转子检测与处理：转子轴磨损修复、转子动平衡校正（动平衡精度等级不低于G2.5级）。</w:t>
      </w:r>
    </w:p>
    <w:p w14:paraId="5D191408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4. 轴承更换：采用原厂或同等级知名品牌轴承（如SKF/FAG/NSK），提供轴承型号及质保凭证。</w:t>
      </w:r>
    </w:p>
    <w:p w14:paraId="3644C8AA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5. 端盖、机座检修：轴承位磨损修复、止口加工校正，消除跑内圈/跑外圈隐患。</w:t>
      </w:r>
    </w:p>
    <w:p w14:paraId="4BAC94E6">
      <w:pPr>
        <w:pStyle w:val="3"/>
        <w:adjustRightInd w:val="0"/>
        <w:snapToGrid w:val="0"/>
        <w:spacing w:before="0" w:after="0" w:line="440" w:lineRule="exact"/>
        <w:ind w:firstLine="480" w:firstLineChars="200"/>
        <w:rPr>
          <w:rFonts w:hint="eastAsia" w:ascii="方正仿宋_GBK" w:hAnsi="方正仿宋_GBK" w:eastAsia="方正仿宋_GBK" w:cs="方正仿宋_GBK"/>
          <w:b w:val="0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24"/>
        </w:rPr>
        <w:t>6. 整机装配与调试：按标准工艺装配，加注合格润滑脂，调整轴承游隙。</w:t>
      </w:r>
    </w:p>
    <w:p w14:paraId="7B2C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7. 维修后专业检测：</w:t>
      </w:r>
    </w:p>
    <w:p w14:paraId="2EF8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 xml:space="preserve"> 绕组直流电阻测试（三相不平衡度≤±2%）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；</w:t>
      </w:r>
    </w:p>
    <w:p w14:paraId="4A5B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 xml:space="preserve"> 绝缘电阻测试（冷态绝缘电阻≥1MΩ，满足电机安全标准）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；</w:t>
      </w:r>
    </w:p>
    <w:p w14:paraId="3A39A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空载电流测试（三相不平衡度≤±10%，无异常噪音、振动）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；</w:t>
      </w:r>
    </w:p>
    <w:p w14:paraId="6722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 xml:space="preserve"> 振动检测（符合GB 10068标准，振动烈度≤2.8mm/s）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。</w:t>
      </w:r>
      <w:bookmarkStart w:id="2" w:name="_GoBack"/>
      <w:bookmarkEnd w:id="2"/>
    </w:p>
    <w:p w14:paraId="46D3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8. 现场安装调试：配合设备与泵体对中、找正，确保运行无异常振动、噪音。</w:t>
      </w:r>
    </w:p>
    <w:p w14:paraId="3344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9. 维修过程需保留完整的维修记录、配件更换清单及检测报告，随验收资料一并提交。</w:t>
      </w:r>
    </w:p>
    <w:p w14:paraId="6227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（二）质量与质保要求</w:t>
      </w:r>
    </w:p>
    <w:p w14:paraId="727E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1. 维修配件必须为全新正品，拒绝翻新件、劣质替代件，需提供配件合格证、质保凭证。</w:t>
      </w:r>
    </w:p>
    <w:p w14:paraId="03DB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2. 维修后设备需满足原设备额定功率、转速、效率要求，连续空载运行2小时无异常，带负载运行4小时各项指标稳定。</w:t>
      </w:r>
    </w:p>
    <w:p w14:paraId="048F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3. 质保期不低于12个月，质保期内因维修质量、配件质量导致的故障，维修单位需免费上门返修，承担所有材料、人工及相关损失。</w:t>
      </w:r>
    </w:p>
    <w:p w14:paraId="7125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4. 维修后需提供完整的《电机维修报告》，包含维修工艺、配件清单、检测数据、验收结论。</w:t>
      </w:r>
    </w:p>
    <w:p w14:paraId="1374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  <w:t>四、商务需求</w:t>
      </w:r>
    </w:p>
    <w:p w14:paraId="5A33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1. 服务响应时间：接到报修通知后，4小时内到达现场，质保期内故障48小时内完成返修。</w:t>
      </w:r>
    </w:p>
    <w:p w14:paraId="181BB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2. 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首次维修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工期要求：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中标供货商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自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接到院方维修服务通知之时起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7个工作日内完成维修并现场调试合格，不得影响医院空调系统正常运行。</w:t>
      </w:r>
    </w:p>
    <w:p w14:paraId="0B81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3. 验收标准：按国家相关行业标准、本需求要点及维修报告进行验收，验收不合格需免费返修直至合格。</w:t>
      </w:r>
    </w:p>
    <w:p w14:paraId="506E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</w:rPr>
        <w:t>4. 维修过程需遵守医院安全管理规定，做好现场安全防护，文明施工，避免影响医院正常诊疗秩序。</w:t>
      </w:r>
    </w:p>
    <w:p w14:paraId="0873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5.付款方式：维修完成，正常运行1个月后一次性全额支付维修费用。</w:t>
      </w:r>
    </w:p>
    <w:p w14:paraId="1C06019B"/>
    <w:p w14:paraId="2BFDBDB7"/>
    <w:p w14:paraId="52787291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A93FECF">
      <w:pPr>
        <w:spacing w:line="440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36AA75B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E850752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val="en-US" w:eastAsia="zh-CN"/>
        </w:rPr>
      </w:pPr>
    </w:p>
    <w:p w14:paraId="0B889125">
      <w:pPr>
        <w:numPr>
          <w:ilvl w:val="0"/>
          <w:numId w:val="0"/>
        </w:numPr>
        <w:spacing w:line="500" w:lineRule="exact"/>
        <w:rPr>
          <w:rFonts w:hint="eastAsia" w:ascii="Times New Roman" w:hAnsi="Times New Roman" w:eastAsia="方正仿宋_GBK" w:cs="Times New Roman"/>
          <w:b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DA70E9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p w14:paraId="5FA0D777">
      <w:pPr>
        <w:ind w:firstLine="600" w:firstLineChars="200"/>
        <w:jc w:val="both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</w:t>
      </w:r>
      <w:r>
        <w:rPr>
          <w:rFonts w:ascii="Times New Roman" w:hAnsi="Times New Roman" w:eastAsia="方正仿宋_GBK" w:cs="Times New Roman"/>
          <w:sz w:val="30"/>
          <w:szCs w:val="30"/>
        </w:rPr>
        <w:t>名称：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住院部1号中央空调冷却水泵维修服务项目</w:t>
      </w:r>
    </w:p>
    <w:tbl>
      <w:tblPr>
        <w:tblStyle w:val="9"/>
        <w:tblW w:w="1305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55"/>
        <w:gridCol w:w="2595"/>
        <w:gridCol w:w="915"/>
        <w:gridCol w:w="1185"/>
        <w:gridCol w:w="1620"/>
        <w:gridCol w:w="1200"/>
        <w:gridCol w:w="1545"/>
      </w:tblGrid>
      <w:tr w14:paraId="0DBE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5" w:type="dxa"/>
            <w:vAlign w:val="center"/>
          </w:tcPr>
          <w:p w14:paraId="6684C1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55" w:type="dxa"/>
            <w:vAlign w:val="center"/>
          </w:tcPr>
          <w:p w14:paraId="52DAD6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采购计划名称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14ED7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开具发票商品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629F3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F8BF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EDD1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FA97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1545" w:type="dxa"/>
            <w:vAlign w:val="center"/>
          </w:tcPr>
          <w:p w14:paraId="298EBD7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</w:tr>
      <w:tr w14:paraId="4BF1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5" w:type="dxa"/>
            <w:shd w:val="clear" w:color="auto" w:fill="auto"/>
            <w:vAlign w:val="center"/>
          </w:tcPr>
          <w:p w14:paraId="46A9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99D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住院部1号中央空调冷却水泵维修服务项目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AD0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 w14:paraId="27608C3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665A0E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4CEE0D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382D4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0D6976B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9B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90" w:type="dxa"/>
            <w:gridSpan w:val="2"/>
            <w:vAlign w:val="center"/>
          </w:tcPr>
          <w:p w14:paraId="2B4A68F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合计金额（元）</w:t>
            </w:r>
          </w:p>
        </w:tc>
        <w:tc>
          <w:tcPr>
            <w:tcW w:w="2595" w:type="dxa"/>
            <w:vAlign w:val="center"/>
          </w:tcPr>
          <w:p w14:paraId="6025E79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465" w:type="dxa"/>
            <w:gridSpan w:val="5"/>
            <w:vAlign w:val="center"/>
          </w:tcPr>
          <w:p w14:paraId="40F5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大写：</w:t>
            </w:r>
          </w:p>
        </w:tc>
      </w:tr>
    </w:tbl>
    <w:p w14:paraId="077B86B9">
      <w:pPr>
        <w:ind w:firstLine="420"/>
        <w:jc w:val="center"/>
        <w:rPr>
          <w:rFonts w:ascii="Times New Roman" w:hAnsi="Times New Roman" w:eastAsia="方正仿宋_GBK" w:cs="Times New Roman"/>
          <w:sz w:val="24"/>
          <w:szCs w:val="24"/>
        </w:rPr>
      </w:pPr>
    </w:p>
    <w:p w14:paraId="524FEBCC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3A81FE0D">
      <w:pPr>
        <w:snapToGrid w:val="0"/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2"/>
      <w:bookmarkStart w:id="1" w:name="OLE_LINK1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008563DF">
      <w:pPr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</w:p>
    <w:p w14:paraId="253252DA">
      <w:pPr>
        <w:pStyle w:val="7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联系人：</w:t>
      </w:r>
    </w:p>
    <w:p w14:paraId="2633A47F">
      <w:pPr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         联系电话：                </w:t>
      </w:r>
    </w:p>
    <w:p w14:paraId="0C7F6F21">
      <w:pPr>
        <w:pStyle w:val="7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073D7F27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p w14:paraId="7D766066">
      <w:pPr>
        <w:snapToGrid w:val="0"/>
        <w:spacing w:line="500" w:lineRule="exact"/>
        <w:ind w:firstLine="420" w:firstLineChars="200"/>
        <w:rPr>
          <w:rFonts w:ascii="Times New Roman" w:hAnsi="Times New Roman" w:cs="Times New Roman"/>
        </w:rPr>
      </w:pPr>
    </w:p>
    <w:sectPr>
      <w:pgSz w:w="16838" w:h="11906" w:orient="landscape"/>
      <w:pgMar w:top="15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C5692"/>
    <w:multiLevelType w:val="singleLevel"/>
    <w:tmpl w:val="330C569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3A6002"/>
    <w:multiLevelType w:val="singleLevel"/>
    <w:tmpl w:val="6F3A6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3D49CE"/>
    <w:rsid w:val="004E43BF"/>
    <w:rsid w:val="004F6922"/>
    <w:rsid w:val="00707A63"/>
    <w:rsid w:val="00711B18"/>
    <w:rsid w:val="00753B47"/>
    <w:rsid w:val="008E0C60"/>
    <w:rsid w:val="008F65FA"/>
    <w:rsid w:val="008F6EB2"/>
    <w:rsid w:val="00A42231"/>
    <w:rsid w:val="00A86174"/>
    <w:rsid w:val="00C4020C"/>
    <w:rsid w:val="00CF7AD4"/>
    <w:rsid w:val="00EB1C84"/>
    <w:rsid w:val="00FF538C"/>
    <w:rsid w:val="010D427B"/>
    <w:rsid w:val="01F92EEF"/>
    <w:rsid w:val="02072A78"/>
    <w:rsid w:val="021F6013"/>
    <w:rsid w:val="0236335D"/>
    <w:rsid w:val="024912E2"/>
    <w:rsid w:val="024C492F"/>
    <w:rsid w:val="02663C42"/>
    <w:rsid w:val="02825B3F"/>
    <w:rsid w:val="02BA5D3C"/>
    <w:rsid w:val="0308439B"/>
    <w:rsid w:val="03084CFA"/>
    <w:rsid w:val="03457CFC"/>
    <w:rsid w:val="037D7198"/>
    <w:rsid w:val="038500F8"/>
    <w:rsid w:val="03C53222"/>
    <w:rsid w:val="03F51722"/>
    <w:rsid w:val="04354A1B"/>
    <w:rsid w:val="043B2EAD"/>
    <w:rsid w:val="044B7594"/>
    <w:rsid w:val="04741F96"/>
    <w:rsid w:val="047A5783"/>
    <w:rsid w:val="048B7990"/>
    <w:rsid w:val="04995592"/>
    <w:rsid w:val="04E13A54"/>
    <w:rsid w:val="04F74D02"/>
    <w:rsid w:val="050B287F"/>
    <w:rsid w:val="052B1173"/>
    <w:rsid w:val="052E44FE"/>
    <w:rsid w:val="05584620"/>
    <w:rsid w:val="056F2E0E"/>
    <w:rsid w:val="057743B8"/>
    <w:rsid w:val="05832D5D"/>
    <w:rsid w:val="059565ED"/>
    <w:rsid w:val="05A625A8"/>
    <w:rsid w:val="05B2719F"/>
    <w:rsid w:val="05C84C14"/>
    <w:rsid w:val="06451DC1"/>
    <w:rsid w:val="06BF1B73"/>
    <w:rsid w:val="06C947A0"/>
    <w:rsid w:val="070677A2"/>
    <w:rsid w:val="07B45450"/>
    <w:rsid w:val="0825634E"/>
    <w:rsid w:val="08707848"/>
    <w:rsid w:val="087B43C8"/>
    <w:rsid w:val="087D7F38"/>
    <w:rsid w:val="08CE42EF"/>
    <w:rsid w:val="09107351"/>
    <w:rsid w:val="097E7AC3"/>
    <w:rsid w:val="099E1F14"/>
    <w:rsid w:val="0A056354"/>
    <w:rsid w:val="0A122902"/>
    <w:rsid w:val="0A334D52"/>
    <w:rsid w:val="0A342878"/>
    <w:rsid w:val="0A3B7513"/>
    <w:rsid w:val="0AA7129C"/>
    <w:rsid w:val="0ADF27E4"/>
    <w:rsid w:val="0ADF4592"/>
    <w:rsid w:val="0AE778EA"/>
    <w:rsid w:val="0AEC4F01"/>
    <w:rsid w:val="0AFA1F4A"/>
    <w:rsid w:val="0B2E72C7"/>
    <w:rsid w:val="0BCB2D68"/>
    <w:rsid w:val="0C14470F"/>
    <w:rsid w:val="0C3A499F"/>
    <w:rsid w:val="0C790A16"/>
    <w:rsid w:val="0C833643"/>
    <w:rsid w:val="0D10137A"/>
    <w:rsid w:val="0D1772F4"/>
    <w:rsid w:val="0D692839"/>
    <w:rsid w:val="0D7D4536"/>
    <w:rsid w:val="0D906A90"/>
    <w:rsid w:val="0DD405FA"/>
    <w:rsid w:val="0DF06AB6"/>
    <w:rsid w:val="0E63197E"/>
    <w:rsid w:val="0E952092"/>
    <w:rsid w:val="0ED168E7"/>
    <w:rsid w:val="0ED4462A"/>
    <w:rsid w:val="0EE73F55"/>
    <w:rsid w:val="0F1113DA"/>
    <w:rsid w:val="0F474DFC"/>
    <w:rsid w:val="0F486243"/>
    <w:rsid w:val="0F5A68DD"/>
    <w:rsid w:val="0F5F3EF3"/>
    <w:rsid w:val="0FA364D6"/>
    <w:rsid w:val="10150A56"/>
    <w:rsid w:val="104D6442"/>
    <w:rsid w:val="105E41AB"/>
    <w:rsid w:val="107C6D27"/>
    <w:rsid w:val="10914580"/>
    <w:rsid w:val="10CD1330"/>
    <w:rsid w:val="10E01064"/>
    <w:rsid w:val="110A7E8F"/>
    <w:rsid w:val="11105B44"/>
    <w:rsid w:val="11480612"/>
    <w:rsid w:val="115D0906"/>
    <w:rsid w:val="11785740"/>
    <w:rsid w:val="117F6ACF"/>
    <w:rsid w:val="11877731"/>
    <w:rsid w:val="11D72467"/>
    <w:rsid w:val="11FA76C0"/>
    <w:rsid w:val="123A0C48"/>
    <w:rsid w:val="12492C39"/>
    <w:rsid w:val="124B69B1"/>
    <w:rsid w:val="12BF59E2"/>
    <w:rsid w:val="12F301E3"/>
    <w:rsid w:val="13490AB6"/>
    <w:rsid w:val="13914897"/>
    <w:rsid w:val="139B3968"/>
    <w:rsid w:val="13E64BE3"/>
    <w:rsid w:val="1425148C"/>
    <w:rsid w:val="14475CDC"/>
    <w:rsid w:val="144B2C98"/>
    <w:rsid w:val="148A193E"/>
    <w:rsid w:val="14922675"/>
    <w:rsid w:val="14C34F24"/>
    <w:rsid w:val="14C667C2"/>
    <w:rsid w:val="14CF1B1B"/>
    <w:rsid w:val="14FC0436"/>
    <w:rsid w:val="151B08BC"/>
    <w:rsid w:val="154D0B52"/>
    <w:rsid w:val="157F36EC"/>
    <w:rsid w:val="15CE1DD3"/>
    <w:rsid w:val="15DA2525"/>
    <w:rsid w:val="16113A6D"/>
    <w:rsid w:val="161E578C"/>
    <w:rsid w:val="1628375A"/>
    <w:rsid w:val="169A7F07"/>
    <w:rsid w:val="16A668AC"/>
    <w:rsid w:val="16CB4564"/>
    <w:rsid w:val="16CF5E02"/>
    <w:rsid w:val="16D8458B"/>
    <w:rsid w:val="16FF7D6A"/>
    <w:rsid w:val="17084E70"/>
    <w:rsid w:val="170B70BE"/>
    <w:rsid w:val="176C18A3"/>
    <w:rsid w:val="176C70D1"/>
    <w:rsid w:val="176D6895"/>
    <w:rsid w:val="176D73C9"/>
    <w:rsid w:val="177469AA"/>
    <w:rsid w:val="17F35B20"/>
    <w:rsid w:val="18300B23"/>
    <w:rsid w:val="18DE232D"/>
    <w:rsid w:val="19336332"/>
    <w:rsid w:val="196A11C7"/>
    <w:rsid w:val="19DB56A3"/>
    <w:rsid w:val="1A6E148E"/>
    <w:rsid w:val="1A824F3A"/>
    <w:rsid w:val="1AA50C28"/>
    <w:rsid w:val="1AA9696A"/>
    <w:rsid w:val="1AB772D9"/>
    <w:rsid w:val="1B154000"/>
    <w:rsid w:val="1BA15893"/>
    <w:rsid w:val="1BBE01F3"/>
    <w:rsid w:val="1C3D4670"/>
    <w:rsid w:val="1C3D736A"/>
    <w:rsid w:val="1C56285B"/>
    <w:rsid w:val="1C7A05BE"/>
    <w:rsid w:val="1C7A6810"/>
    <w:rsid w:val="1C931680"/>
    <w:rsid w:val="1C982D25"/>
    <w:rsid w:val="1C984F70"/>
    <w:rsid w:val="1CB11B06"/>
    <w:rsid w:val="1D8070CB"/>
    <w:rsid w:val="1DD22107"/>
    <w:rsid w:val="1E3D7AF5"/>
    <w:rsid w:val="1EA81ADB"/>
    <w:rsid w:val="1EE00481"/>
    <w:rsid w:val="1EEC32CA"/>
    <w:rsid w:val="1F372797"/>
    <w:rsid w:val="1F574BE7"/>
    <w:rsid w:val="1F843502"/>
    <w:rsid w:val="1F890B18"/>
    <w:rsid w:val="1F8B4890"/>
    <w:rsid w:val="1F941997"/>
    <w:rsid w:val="1F971487"/>
    <w:rsid w:val="1FCB1131"/>
    <w:rsid w:val="20250841"/>
    <w:rsid w:val="20296D33"/>
    <w:rsid w:val="20734495"/>
    <w:rsid w:val="20895274"/>
    <w:rsid w:val="20B96BBD"/>
    <w:rsid w:val="20CC6F0F"/>
    <w:rsid w:val="20D83B05"/>
    <w:rsid w:val="212705E9"/>
    <w:rsid w:val="213F5933"/>
    <w:rsid w:val="214C62A1"/>
    <w:rsid w:val="21D65D10"/>
    <w:rsid w:val="21DC13D3"/>
    <w:rsid w:val="220B3A67"/>
    <w:rsid w:val="22513B6F"/>
    <w:rsid w:val="225673D8"/>
    <w:rsid w:val="22680EB9"/>
    <w:rsid w:val="227E692E"/>
    <w:rsid w:val="229C0B63"/>
    <w:rsid w:val="22AC349C"/>
    <w:rsid w:val="22CD6F6E"/>
    <w:rsid w:val="22F8048F"/>
    <w:rsid w:val="23386ADD"/>
    <w:rsid w:val="23563407"/>
    <w:rsid w:val="23C6058D"/>
    <w:rsid w:val="23F0126E"/>
    <w:rsid w:val="23FF584D"/>
    <w:rsid w:val="2403533D"/>
    <w:rsid w:val="241E2177"/>
    <w:rsid w:val="249441E7"/>
    <w:rsid w:val="249E0BC2"/>
    <w:rsid w:val="24C467E9"/>
    <w:rsid w:val="24CA745B"/>
    <w:rsid w:val="24CC1BD3"/>
    <w:rsid w:val="24E72569"/>
    <w:rsid w:val="250749B9"/>
    <w:rsid w:val="2510304E"/>
    <w:rsid w:val="25162E4E"/>
    <w:rsid w:val="25292B82"/>
    <w:rsid w:val="253D547C"/>
    <w:rsid w:val="257638ED"/>
    <w:rsid w:val="258E50DA"/>
    <w:rsid w:val="258F7F17"/>
    <w:rsid w:val="25D36F91"/>
    <w:rsid w:val="25F72C80"/>
    <w:rsid w:val="26040EF9"/>
    <w:rsid w:val="263F0183"/>
    <w:rsid w:val="265A4FBD"/>
    <w:rsid w:val="266D4CF0"/>
    <w:rsid w:val="26914E82"/>
    <w:rsid w:val="26976211"/>
    <w:rsid w:val="26C14018"/>
    <w:rsid w:val="27294A71"/>
    <w:rsid w:val="273E37D3"/>
    <w:rsid w:val="27D72D69"/>
    <w:rsid w:val="27E15995"/>
    <w:rsid w:val="27FD02F5"/>
    <w:rsid w:val="285835E2"/>
    <w:rsid w:val="289D74C1"/>
    <w:rsid w:val="28BE5CD7"/>
    <w:rsid w:val="29252F35"/>
    <w:rsid w:val="292E55BD"/>
    <w:rsid w:val="29671ECA"/>
    <w:rsid w:val="298760C9"/>
    <w:rsid w:val="29971504"/>
    <w:rsid w:val="29A80DCF"/>
    <w:rsid w:val="29D62BAC"/>
    <w:rsid w:val="29E11C7D"/>
    <w:rsid w:val="2A1831C5"/>
    <w:rsid w:val="2A2D4EC2"/>
    <w:rsid w:val="2A3E287E"/>
    <w:rsid w:val="2A467D32"/>
    <w:rsid w:val="2AC944BF"/>
    <w:rsid w:val="2B7F799F"/>
    <w:rsid w:val="2BBB02AC"/>
    <w:rsid w:val="2BC75CB6"/>
    <w:rsid w:val="2BE73AB7"/>
    <w:rsid w:val="2C4209CD"/>
    <w:rsid w:val="2C5A1872"/>
    <w:rsid w:val="2CA62D0A"/>
    <w:rsid w:val="2D016192"/>
    <w:rsid w:val="2D0839C4"/>
    <w:rsid w:val="2D0A3299"/>
    <w:rsid w:val="2D2B1461"/>
    <w:rsid w:val="2D4A7B39"/>
    <w:rsid w:val="2D510EC7"/>
    <w:rsid w:val="2D984D48"/>
    <w:rsid w:val="2DA261F6"/>
    <w:rsid w:val="2DC86CB0"/>
    <w:rsid w:val="2DD90EBD"/>
    <w:rsid w:val="2DF14458"/>
    <w:rsid w:val="2DF43EAD"/>
    <w:rsid w:val="2DF828AF"/>
    <w:rsid w:val="2DF9330D"/>
    <w:rsid w:val="2DFB0E33"/>
    <w:rsid w:val="2E01486D"/>
    <w:rsid w:val="2E1E4B22"/>
    <w:rsid w:val="2E840E29"/>
    <w:rsid w:val="2EEB6E83"/>
    <w:rsid w:val="2F462582"/>
    <w:rsid w:val="2F8310E0"/>
    <w:rsid w:val="2F854E58"/>
    <w:rsid w:val="2F8D6403"/>
    <w:rsid w:val="2F950E14"/>
    <w:rsid w:val="2FC71915"/>
    <w:rsid w:val="2FC765BF"/>
    <w:rsid w:val="2FCF4325"/>
    <w:rsid w:val="2FE04785"/>
    <w:rsid w:val="2FE94B24"/>
    <w:rsid w:val="2FF67B04"/>
    <w:rsid w:val="30191A45"/>
    <w:rsid w:val="304F5466"/>
    <w:rsid w:val="306727B0"/>
    <w:rsid w:val="307750E9"/>
    <w:rsid w:val="307D6477"/>
    <w:rsid w:val="30B654E5"/>
    <w:rsid w:val="30C3115B"/>
    <w:rsid w:val="31210BB1"/>
    <w:rsid w:val="31482C80"/>
    <w:rsid w:val="315E1E05"/>
    <w:rsid w:val="31796C3F"/>
    <w:rsid w:val="318178A1"/>
    <w:rsid w:val="318E0D37"/>
    <w:rsid w:val="31D4063B"/>
    <w:rsid w:val="31E22A36"/>
    <w:rsid w:val="32933D30"/>
    <w:rsid w:val="32933ECB"/>
    <w:rsid w:val="32F32A21"/>
    <w:rsid w:val="32F72511"/>
    <w:rsid w:val="32FD564D"/>
    <w:rsid w:val="33274478"/>
    <w:rsid w:val="333D6659"/>
    <w:rsid w:val="3344502A"/>
    <w:rsid w:val="334F2F7D"/>
    <w:rsid w:val="33527747"/>
    <w:rsid w:val="33B0540F"/>
    <w:rsid w:val="33CB74FA"/>
    <w:rsid w:val="340B6909"/>
    <w:rsid w:val="340C1D01"/>
    <w:rsid w:val="341113B0"/>
    <w:rsid w:val="34120C85"/>
    <w:rsid w:val="341964B7"/>
    <w:rsid w:val="343E7CCC"/>
    <w:rsid w:val="344A2B14"/>
    <w:rsid w:val="34675474"/>
    <w:rsid w:val="346D04EA"/>
    <w:rsid w:val="34945B3E"/>
    <w:rsid w:val="34A35D81"/>
    <w:rsid w:val="34DF1BC4"/>
    <w:rsid w:val="34E22D4D"/>
    <w:rsid w:val="34F57DE4"/>
    <w:rsid w:val="350B4052"/>
    <w:rsid w:val="35B75F88"/>
    <w:rsid w:val="35C00759"/>
    <w:rsid w:val="35D408E8"/>
    <w:rsid w:val="35E14DB3"/>
    <w:rsid w:val="35F0471A"/>
    <w:rsid w:val="362058DB"/>
    <w:rsid w:val="364B30E9"/>
    <w:rsid w:val="36A209E6"/>
    <w:rsid w:val="36AE738B"/>
    <w:rsid w:val="36FF1994"/>
    <w:rsid w:val="37040D59"/>
    <w:rsid w:val="370C2303"/>
    <w:rsid w:val="37160A8C"/>
    <w:rsid w:val="3719289B"/>
    <w:rsid w:val="371A057C"/>
    <w:rsid w:val="37256F21"/>
    <w:rsid w:val="372F1B4E"/>
    <w:rsid w:val="374B4BD9"/>
    <w:rsid w:val="375241BA"/>
    <w:rsid w:val="375D490D"/>
    <w:rsid w:val="3762626B"/>
    <w:rsid w:val="379674AB"/>
    <w:rsid w:val="37B22EAA"/>
    <w:rsid w:val="381C20D2"/>
    <w:rsid w:val="38832151"/>
    <w:rsid w:val="38AA1DD4"/>
    <w:rsid w:val="38D665C1"/>
    <w:rsid w:val="38E5340E"/>
    <w:rsid w:val="39924D42"/>
    <w:rsid w:val="39DA2245"/>
    <w:rsid w:val="39E41315"/>
    <w:rsid w:val="3A465B2C"/>
    <w:rsid w:val="3A5E59CC"/>
    <w:rsid w:val="3A706E9A"/>
    <w:rsid w:val="3A744447"/>
    <w:rsid w:val="3ACD1DA9"/>
    <w:rsid w:val="3B4A1BD1"/>
    <w:rsid w:val="3B8E778B"/>
    <w:rsid w:val="3B8F6E75"/>
    <w:rsid w:val="3B914B85"/>
    <w:rsid w:val="3BE21884"/>
    <w:rsid w:val="3C1016DC"/>
    <w:rsid w:val="3C132F95"/>
    <w:rsid w:val="3C940DD1"/>
    <w:rsid w:val="3CB44FCF"/>
    <w:rsid w:val="3CDD2778"/>
    <w:rsid w:val="3D1D2B74"/>
    <w:rsid w:val="3D250C0C"/>
    <w:rsid w:val="3D3659E4"/>
    <w:rsid w:val="3D4A5933"/>
    <w:rsid w:val="3D762284"/>
    <w:rsid w:val="3DC6320C"/>
    <w:rsid w:val="3DCC2E3D"/>
    <w:rsid w:val="3DEB2C72"/>
    <w:rsid w:val="3E10092B"/>
    <w:rsid w:val="3E1838C1"/>
    <w:rsid w:val="3E9A01F4"/>
    <w:rsid w:val="3EAD43CC"/>
    <w:rsid w:val="3F20694C"/>
    <w:rsid w:val="3F23468E"/>
    <w:rsid w:val="3F253F62"/>
    <w:rsid w:val="3FC4377B"/>
    <w:rsid w:val="3FCF2120"/>
    <w:rsid w:val="3FD05D36"/>
    <w:rsid w:val="40157BE4"/>
    <w:rsid w:val="40305F02"/>
    <w:rsid w:val="405C0D7C"/>
    <w:rsid w:val="406D5BC1"/>
    <w:rsid w:val="406E7B8B"/>
    <w:rsid w:val="408B4299"/>
    <w:rsid w:val="408E678F"/>
    <w:rsid w:val="40907B01"/>
    <w:rsid w:val="40A04B46"/>
    <w:rsid w:val="40CF687B"/>
    <w:rsid w:val="40DC4AF4"/>
    <w:rsid w:val="41087697"/>
    <w:rsid w:val="410B53D9"/>
    <w:rsid w:val="41727207"/>
    <w:rsid w:val="420662CD"/>
    <w:rsid w:val="427B0074"/>
    <w:rsid w:val="427F1BDB"/>
    <w:rsid w:val="42D261AF"/>
    <w:rsid w:val="42DA7A2A"/>
    <w:rsid w:val="42ED2FE9"/>
    <w:rsid w:val="430622FC"/>
    <w:rsid w:val="430D5439"/>
    <w:rsid w:val="432602A9"/>
    <w:rsid w:val="437B05F4"/>
    <w:rsid w:val="43A538C3"/>
    <w:rsid w:val="43C24475"/>
    <w:rsid w:val="43CE2A78"/>
    <w:rsid w:val="43E3619A"/>
    <w:rsid w:val="442A3DC9"/>
    <w:rsid w:val="444E3F5B"/>
    <w:rsid w:val="446077EA"/>
    <w:rsid w:val="44F155B8"/>
    <w:rsid w:val="44FD3CF3"/>
    <w:rsid w:val="45765517"/>
    <w:rsid w:val="45791BC9"/>
    <w:rsid w:val="45B918A8"/>
    <w:rsid w:val="45B95404"/>
    <w:rsid w:val="4642364B"/>
    <w:rsid w:val="46522ED9"/>
    <w:rsid w:val="46C40504"/>
    <w:rsid w:val="46C422B2"/>
    <w:rsid w:val="46F96400"/>
    <w:rsid w:val="46FC1A4C"/>
    <w:rsid w:val="46FF4ECB"/>
    <w:rsid w:val="476E1136"/>
    <w:rsid w:val="47894B43"/>
    <w:rsid w:val="47B24801"/>
    <w:rsid w:val="47C63BD3"/>
    <w:rsid w:val="47F210A1"/>
    <w:rsid w:val="481B4154"/>
    <w:rsid w:val="483F42E6"/>
    <w:rsid w:val="485633DE"/>
    <w:rsid w:val="486C2C02"/>
    <w:rsid w:val="48BD520B"/>
    <w:rsid w:val="48D34A2F"/>
    <w:rsid w:val="49476224"/>
    <w:rsid w:val="49EB7B56"/>
    <w:rsid w:val="4A1B7487"/>
    <w:rsid w:val="4AB4263E"/>
    <w:rsid w:val="4ACD1FF4"/>
    <w:rsid w:val="4AE64EED"/>
    <w:rsid w:val="4AF84C20"/>
    <w:rsid w:val="4B1D30BF"/>
    <w:rsid w:val="4B4614E8"/>
    <w:rsid w:val="4B7A73E4"/>
    <w:rsid w:val="4B8E2E8F"/>
    <w:rsid w:val="4BA6642B"/>
    <w:rsid w:val="4BA803F5"/>
    <w:rsid w:val="4BBE132D"/>
    <w:rsid w:val="4BD623FF"/>
    <w:rsid w:val="4BD978E2"/>
    <w:rsid w:val="4C15710C"/>
    <w:rsid w:val="4C3A5243"/>
    <w:rsid w:val="4C3B4DC5"/>
    <w:rsid w:val="4C453CFD"/>
    <w:rsid w:val="4C6836E0"/>
    <w:rsid w:val="4C7D6E7A"/>
    <w:rsid w:val="4C9149E5"/>
    <w:rsid w:val="4CA02E7A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201ADC"/>
    <w:rsid w:val="4E2F2707"/>
    <w:rsid w:val="4E6E0AB2"/>
    <w:rsid w:val="4E782283"/>
    <w:rsid w:val="4E7C3473"/>
    <w:rsid w:val="4E9407BC"/>
    <w:rsid w:val="4ECD3CCE"/>
    <w:rsid w:val="4ED65279"/>
    <w:rsid w:val="4EF83441"/>
    <w:rsid w:val="4F702FD7"/>
    <w:rsid w:val="4F74239C"/>
    <w:rsid w:val="4F870321"/>
    <w:rsid w:val="4F995545"/>
    <w:rsid w:val="4FA709C3"/>
    <w:rsid w:val="4FCE5F50"/>
    <w:rsid w:val="4FED287A"/>
    <w:rsid w:val="50454464"/>
    <w:rsid w:val="505226DD"/>
    <w:rsid w:val="509C604E"/>
    <w:rsid w:val="51DD06CC"/>
    <w:rsid w:val="523A5B1F"/>
    <w:rsid w:val="527F1783"/>
    <w:rsid w:val="52911BE2"/>
    <w:rsid w:val="52B551A5"/>
    <w:rsid w:val="52E57838"/>
    <w:rsid w:val="53511372"/>
    <w:rsid w:val="53784B50"/>
    <w:rsid w:val="53AC65A8"/>
    <w:rsid w:val="53D650D3"/>
    <w:rsid w:val="53F35F85"/>
    <w:rsid w:val="54014B46"/>
    <w:rsid w:val="546D5D37"/>
    <w:rsid w:val="54EB1352"/>
    <w:rsid w:val="555F6C5D"/>
    <w:rsid w:val="5563713A"/>
    <w:rsid w:val="55CB540B"/>
    <w:rsid w:val="55FD30EB"/>
    <w:rsid w:val="56170651"/>
    <w:rsid w:val="56262642"/>
    <w:rsid w:val="56312D95"/>
    <w:rsid w:val="565F5B54"/>
    <w:rsid w:val="56614997"/>
    <w:rsid w:val="566308BE"/>
    <w:rsid w:val="56772E9D"/>
    <w:rsid w:val="569A4DDE"/>
    <w:rsid w:val="56B13CD2"/>
    <w:rsid w:val="56FE35BF"/>
    <w:rsid w:val="57174680"/>
    <w:rsid w:val="57323DAF"/>
    <w:rsid w:val="573248A8"/>
    <w:rsid w:val="57734F1B"/>
    <w:rsid w:val="57AB2E1B"/>
    <w:rsid w:val="57C540DC"/>
    <w:rsid w:val="581E5855"/>
    <w:rsid w:val="58276B45"/>
    <w:rsid w:val="58353181"/>
    <w:rsid w:val="584119B5"/>
    <w:rsid w:val="584414A5"/>
    <w:rsid w:val="5853793A"/>
    <w:rsid w:val="58D97E3F"/>
    <w:rsid w:val="590D22C3"/>
    <w:rsid w:val="593432C8"/>
    <w:rsid w:val="59A10231"/>
    <w:rsid w:val="59B85CA7"/>
    <w:rsid w:val="59CE54CA"/>
    <w:rsid w:val="59D61F0E"/>
    <w:rsid w:val="59DB3E62"/>
    <w:rsid w:val="5A44578C"/>
    <w:rsid w:val="5A67147B"/>
    <w:rsid w:val="5A8115ED"/>
    <w:rsid w:val="5AE76118"/>
    <w:rsid w:val="5AFC1BC3"/>
    <w:rsid w:val="5B0B0058"/>
    <w:rsid w:val="5B1213E7"/>
    <w:rsid w:val="5B1A473F"/>
    <w:rsid w:val="5B2630E4"/>
    <w:rsid w:val="5B3475AF"/>
    <w:rsid w:val="5B595267"/>
    <w:rsid w:val="5C1170D3"/>
    <w:rsid w:val="5C2632F7"/>
    <w:rsid w:val="5C4F3201"/>
    <w:rsid w:val="5C593045"/>
    <w:rsid w:val="5C8A5083"/>
    <w:rsid w:val="5CD56B70"/>
    <w:rsid w:val="5CEB2FDF"/>
    <w:rsid w:val="5D301FF8"/>
    <w:rsid w:val="5D5A0E23"/>
    <w:rsid w:val="5D7073C8"/>
    <w:rsid w:val="5D79399F"/>
    <w:rsid w:val="5DC82230"/>
    <w:rsid w:val="5DD8325D"/>
    <w:rsid w:val="5E4775F9"/>
    <w:rsid w:val="5E5166CA"/>
    <w:rsid w:val="5E987E55"/>
    <w:rsid w:val="5F0F0A09"/>
    <w:rsid w:val="5F434264"/>
    <w:rsid w:val="5F4955F3"/>
    <w:rsid w:val="5F4B3119"/>
    <w:rsid w:val="5F4F6A72"/>
    <w:rsid w:val="5F7A62E9"/>
    <w:rsid w:val="5FC1162D"/>
    <w:rsid w:val="5FF94923"/>
    <w:rsid w:val="600734E4"/>
    <w:rsid w:val="600959C8"/>
    <w:rsid w:val="60196D73"/>
    <w:rsid w:val="602A71D2"/>
    <w:rsid w:val="603C0CB4"/>
    <w:rsid w:val="603E2C7E"/>
    <w:rsid w:val="60492E80"/>
    <w:rsid w:val="604C7149"/>
    <w:rsid w:val="60CA4511"/>
    <w:rsid w:val="610C68D8"/>
    <w:rsid w:val="613C71BD"/>
    <w:rsid w:val="617D3332"/>
    <w:rsid w:val="619743F4"/>
    <w:rsid w:val="61C86CA3"/>
    <w:rsid w:val="6208709F"/>
    <w:rsid w:val="622B7232"/>
    <w:rsid w:val="624F4CCE"/>
    <w:rsid w:val="62817F80"/>
    <w:rsid w:val="62917D64"/>
    <w:rsid w:val="62A80882"/>
    <w:rsid w:val="62B17737"/>
    <w:rsid w:val="62B72874"/>
    <w:rsid w:val="62FB09B2"/>
    <w:rsid w:val="637E7E39"/>
    <w:rsid w:val="638F06FB"/>
    <w:rsid w:val="639D174A"/>
    <w:rsid w:val="63A941EF"/>
    <w:rsid w:val="640E7909"/>
    <w:rsid w:val="646F3406"/>
    <w:rsid w:val="64B452BD"/>
    <w:rsid w:val="64D911C7"/>
    <w:rsid w:val="64DB4988"/>
    <w:rsid w:val="64DE67DD"/>
    <w:rsid w:val="64F32289"/>
    <w:rsid w:val="650E70C3"/>
    <w:rsid w:val="65130235"/>
    <w:rsid w:val="65246042"/>
    <w:rsid w:val="652B369E"/>
    <w:rsid w:val="653528A1"/>
    <w:rsid w:val="65406093"/>
    <w:rsid w:val="65A92947"/>
    <w:rsid w:val="65CE23AE"/>
    <w:rsid w:val="66611474"/>
    <w:rsid w:val="666B40A1"/>
    <w:rsid w:val="66D103A8"/>
    <w:rsid w:val="67193AFD"/>
    <w:rsid w:val="6760797E"/>
    <w:rsid w:val="67760F4F"/>
    <w:rsid w:val="677D1169"/>
    <w:rsid w:val="67AC671F"/>
    <w:rsid w:val="67BD26DA"/>
    <w:rsid w:val="67BF28F6"/>
    <w:rsid w:val="67DF08A2"/>
    <w:rsid w:val="68152516"/>
    <w:rsid w:val="681F3395"/>
    <w:rsid w:val="68295FC1"/>
    <w:rsid w:val="684B418A"/>
    <w:rsid w:val="68550B65"/>
    <w:rsid w:val="68594AF9"/>
    <w:rsid w:val="68866F70"/>
    <w:rsid w:val="68A35D74"/>
    <w:rsid w:val="68AA0EB0"/>
    <w:rsid w:val="68FB5AA0"/>
    <w:rsid w:val="69456E2B"/>
    <w:rsid w:val="697414BE"/>
    <w:rsid w:val="697F058F"/>
    <w:rsid w:val="69961435"/>
    <w:rsid w:val="69F820EF"/>
    <w:rsid w:val="6A31115D"/>
    <w:rsid w:val="6A470981"/>
    <w:rsid w:val="6A615002"/>
    <w:rsid w:val="6A641533"/>
    <w:rsid w:val="6AAD4C88"/>
    <w:rsid w:val="6AB61FCC"/>
    <w:rsid w:val="6AFF300A"/>
    <w:rsid w:val="6B3233DF"/>
    <w:rsid w:val="6B3727A3"/>
    <w:rsid w:val="6B5C045C"/>
    <w:rsid w:val="6B686E01"/>
    <w:rsid w:val="6BB75415"/>
    <w:rsid w:val="6BD6020E"/>
    <w:rsid w:val="6BE50451"/>
    <w:rsid w:val="6BFC2685"/>
    <w:rsid w:val="6C042FCD"/>
    <w:rsid w:val="6C0C3C30"/>
    <w:rsid w:val="6C0E5087"/>
    <w:rsid w:val="6C5775A1"/>
    <w:rsid w:val="6C5C4BB7"/>
    <w:rsid w:val="6C77554D"/>
    <w:rsid w:val="6CB71DEE"/>
    <w:rsid w:val="6CD96208"/>
    <w:rsid w:val="6CE16E6B"/>
    <w:rsid w:val="6CE54BAD"/>
    <w:rsid w:val="6D4A2C62"/>
    <w:rsid w:val="6D721533"/>
    <w:rsid w:val="6DC75C60"/>
    <w:rsid w:val="6DD601EF"/>
    <w:rsid w:val="6E020DB0"/>
    <w:rsid w:val="6EDE5141"/>
    <w:rsid w:val="6EF015E7"/>
    <w:rsid w:val="6F03131A"/>
    <w:rsid w:val="6F0E7CBF"/>
    <w:rsid w:val="6F38459B"/>
    <w:rsid w:val="6F4A1916"/>
    <w:rsid w:val="6FF2313D"/>
    <w:rsid w:val="706B3728"/>
    <w:rsid w:val="706D0D72"/>
    <w:rsid w:val="709A5CAE"/>
    <w:rsid w:val="70BD374B"/>
    <w:rsid w:val="71357785"/>
    <w:rsid w:val="716F2C97"/>
    <w:rsid w:val="71AA3CCF"/>
    <w:rsid w:val="71B7463E"/>
    <w:rsid w:val="72DC25AE"/>
    <w:rsid w:val="72E2393D"/>
    <w:rsid w:val="731A30D6"/>
    <w:rsid w:val="732D105C"/>
    <w:rsid w:val="733F6699"/>
    <w:rsid w:val="73644352"/>
    <w:rsid w:val="741C1473"/>
    <w:rsid w:val="743E1047"/>
    <w:rsid w:val="74471CA9"/>
    <w:rsid w:val="74982505"/>
    <w:rsid w:val="749B7516"/>
    <w:rsid w:val="74DA2B1D"/>
    <w:rsid w:val="74F64ABA"/>
    <w:rsid w:val="75297601"/>
    <w:rsid w:val="7530098F"/>
    <w:rsid w:val="75322959"/>
    <w:rsid w:val="756E14B8"/>
    <w:rsid w:val="75C37A55"/>
    <w:rsid w:val="75DE03EB"/>
    <w:rsid w:val="75DE0EFF"/>
    <w:rsid w:val="76796B5A"/>
    <w:rsid w:val="769B62DC"/>
    <w:rsid w:val="76B61368"/>
    <w:rsid w:val="76C021E7"/>
    <w:rsid w:val="76E45ED5"/>
    <w:rsid w:val="77277B70"/>
    <w:rsid w:val="773432D5"/>
    <w:rsid w:val="777D3C34"/>
    <w:rsid w:val="77846D70"/>
    <w:rsid w:val="77E43CB3"/>
    <w:rsid w:val="77FE2FC7"/>
    <w:rsid w:val="78774B27"/>
    <w:rsid w:val="79027FE0"/>
    <w:rsid w:val="7904460D"/>
    <w:rsid w:val="790740FD"/>
    <w:rsid w:val="79212B86"/>
    <w:rsid w:val="792627D5"/>
    <w:rsid w:val="797A042B"/>
    <w:rsid w:val="799314ED"/>
    <w:rsid w:val="79D97847"/>
    <w:rsid w:val="79E77FA9"/>
    <w:rsid w:val="79F2698C"/>
    <w:rsid w:val="7A036672"/>
    <w:rsid w:val="7A3F3423"/>
    <w:rsid w:val="7A3F5F66"/>
    <w:rsid w:val="7A5B64AE"/>
    <w:rsid w:val="7A903C7E"/>
    <w:rsid w:val="7A911ED0"/>
    <w:rsid w:val="7AB54511"/>
    <w:rsid w:val="7AC13DAF"/>
    <w:rsid w:val="7AE30252"/>
    <w:rsid w:val="7B5C0B86"/>
    <w:rsid w:val="7B6849D7"/>
    <w:rsid w:val="7B705F89"/>
    <w:rsid w:val="7BCE2CB0"/>
    <w:rsid w:val="7C1032C9"/>
    <w:rsid w:val="7C376AA7"/>
    <w:rsid w:val="7C7E21C7"/>
    <w:rsid w:val="7C8D578F"/>
    <w:rsid w:val="7CDB5685"/>
    <w:rsid w:val="7CF15EFA"/>
    <w:rsid w:val="7D3B25C7"/>
    <w:rsid w:val="7DA41F1A"/>
    <w:rsid w:val="7DE95B7F"/>
    <w:rsid w:val="7E224B43"/>
    <w:rsid w:val="7EA93B20"/>
    <w:rsid w:val="7EAB1087"/>
    <w:rsid w:val="7EAF501B"/>
    <w:rsid w:val="7ECB797B"/>
    <w:rsid w:val="7EE82FD1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9">
    <w:name w:val="Table Grid"/>
    <w:basedOn w:val="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13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1948</Characters>
  <Lines>7</Lines>
  <Paragraphs>2</Paragraphs>
  <TotalTime>5</TotalTime>
  <ScaleCrop>false</ScaleCrop>
  <LinksUpToDate>false</LinksUpToDate>
  <CharactersWithSpaces>2234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2026-05-16T01:35:16Z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04E859D537A349F383FC8D03F9C4AE72_13</vt:lpwstr>
  </property>
</Properties>
</file>