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547C">
      <w:pPr>
        <w:pStyle w:val="10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</w:rPr>
        <w:t>合川区人民医院</w:t>
      </w:r>
      <w:r>
        <w:rPr>
          <w:rFonts w:hint="eastAsia"/>
          <w:lang w:val="en-US" w:eastAsia="zh-CN"/>
        </w:rPr>
        <w:t>室外地下雨污管网测量</w:t>
      </w:r>
    </w:p>
    <w:p w14:paraId="7314D146">
      <w:pPr>
        <w:pStyle w:val="10"/>
        <w:bidi w:val="0"/>
        <w:rPr>
          <w:rFonts w:hint="eastAsia" w:eastAsia="方正小标宋_GBK"/>
          <w:lang w:val="en-US" w:eastAsia="zh-CN"/>
        </w:rPr>
      </w:pPr>
      <w:r>
        <w:rPr>
          <w:rFonts w:hint="eastAsia"/>
          <w:lang w:val="en-US" w:eastAsia="zh-CN"/>
        </w:rPr>
        <w:t>及内部缺陷排查服务</w:t>
      </w:r>
      <w:r>
        <w:rPr>
          <w:rFonts w:hint="eastAsia"/>
        </w:rPr>
        <w:t>询价</w:t>
      </w:r>
      <w:r>
        <w:rPr>
          <w:rFonts w:hint="eastAsia"/>
          <w:lang w:val="en-US" w:eastAsia="zh-CN"/>
        </w:rPr>
        <w:t>函</w:t>
      </w:r>
    </w:p>
    <w:p w14:paraId="3DCDA1EB">
      <w:pPr>
        <w:ind w:left="0" w:leftChars="0" w:firstLine="0" w:firstLineChars="0"/>
        <w:rPr>
          <w:rFonts w:hint="eastAsia"/>
          <w:lang w:val="en-US" w:eastAsia="zh-CN"/>
        </w:rPr>
      </w:pPr>
    </w:p>
    <w:p w14:paraId="2B799C2E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各潜在供应商：</w:t>
      </w:r>
    </w:p>
    <w:p w14:paraId="3B6F8DE0">
      <w:pPr>
        <w:bidi w:val="0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们好！我院自投用以来,因扩建及修缮等多方面原因，院区室外已历经多次开挖及改造，地下雨污管网分布情况已不太明晰，此外，因管网投入使用年限较长，管网老化造成的破损、堵塞、渗漏等情况时有发生，需通过专项检测查明原因后维修。现就相关服务事项开展市场询价，欢迎报价！</w:t>
      </w:r>
    </w:p>
    <w:p w14:paraId="428B4414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1.服务内容：</w:t>
      </w:r>
      <w:r>
        <w:rPr>
          <w:rFonts w:hint="eastAsia"/>
          <w:lang w:val="en-US" w:eastAsia="zh-CN"/>
        </w:rPr>
        <w:t>对合川区人民医院室外地下雨污管网进行测量，出具雨污管网测绘图，并通过内窥检测（QV或CCTV方式）查明管网内部缺陷和病害，出具专项分析报告。</w:t>
      </w:r>
    </w:p>
    <w:p w14:paraId="044FCBC2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2.资质要求：</w:t>
      </w:r>
      <w:r>
        <w:rPr>
          <w:rFonts w:hint="eastAsia"/>
          <w:lang w:val="en-US" w:eastAsia="zh-CN"/>
        </w:rPr>
        <w:t>工程测量乙级及以上资质、相应检测资质。</w:t>
      </w:r>
    </w:p>
    <w:p w14:paraId="59946AF7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3.测量检测范围：</w:t>
      </w:r>
      <w:r>
        <w:rPr>
          <w:rFonts w:hint="eastAsia"/>
          <w:lang w:val="en-US" w:eastAsia="zh-CN"/>
        </w:rPr>
        <w:t>医院一、二期工程周边，暂估工作量约3.7km。</w:t>
      </w:r>
    </w:p>
    <w:p w14:paraId="7DDDAC2D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hAnsi="宋体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4.报价要求：</w:t>
      </w:r>
      <w:r>
        <w:rPr>
          <w:rFonts w:hint="eastAsia"/>
          <w:lang w:val="en-US" w:eastAsia="zh-CN"/>
        </w:rPr>
        <w:t>本此服务费按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全费用综合单价</w:t>
      </w:r>
      <w:r>
        <w:rPr>
          <w:rFonts w:hint="eastAsia"/>
          <w:lang w:val="en-US" w:eastAsia="zh-CN"/>
        </w:rPr>
        <w:t>乘以实际工程量计取，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报价人须明确各分项全费用综合单价（包含完成本服务所需的设备、人工、纸质或电子成果、税金等可预见和不可预见得所有费用）。</w:t>
      </w:r>
    </w:p>
    <w:p w14:paraId="70702F78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5.时限：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请各潜在供应商务必于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日下午1</w:t>
      </w:r>
      <w:r>
        <w:rPr>
          <w:rFonts w:hint="eastAsia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加盖公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章后的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报价文件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扫描件报送至邮箱</w:t>
      </w:r>
      <w:r>
        <w:rPr>
          <w:rStyle w:val="9"/>
          <w:rFonts w:hint="eastAsia"/>
          <w:sz w:val="32"/>
          <w:lang w:val="en-US" w:eastAsia="zh-CN"/>
        </w:rPr>
        <w:t>1256107814</w:t>
      </w:r>
      <w:r>
        <w:rPr>
          <w:rStyle w:val="9"/>
          <w:rFonts w:hint="eastAsia" w:ascii="方正仿宋_GBK" w:eastAsia="方正仿宋_GBK"/>
          <w:sz w:val="32"/>
        </w:rPr>
        <w:t>@qq.com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7BC51407">
      <w:pPr>
        <w:tabs>
          <w:tab w:val="left" w:pos="1565"/>
        </w:tabs>
        <w:bidi w:val="0"/>
        <w:ind w:left="0" w:leftChars="0" w:firstLine="0" w:firstLineChars="0"/>
        <w:jc w:val="left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cs="方正仿宋_GBK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请各潜在供应厂商如实反应市场行情，勿恶意报价。</w:t>
      </w:r>
    </w:p>
    <w:p w14:paraId="7017DD24">
      <w:pPr>
        <w:spacing w:line="360" w:lineRule="auto"/>
        <w:ind w:left="0" w:leftChars="0" w:firstLine="0" w:firstLineChars="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7</w:t>
      </w:r>
      <w:r>
        <w:rPr>
          <w:rFonts w:hint="eastAsia" w:ascii="方正仿宋_GBK" w:hAnsi="宋体" w:eastAsia="方正仿宋_GBK" w:cs="宋体"/>
          <w:b/>
          <w:bCs w:val="0"/>
          <w:kern w:val="24"/>
          <w:sz w:val="32"/>
          <w:szCs w:val="32"/>
        </w:rPr>
        <w:t>.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联系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人及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电话：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李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老师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13028360281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764FF755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报价格式：</w:t>
      </w:r>
    </w:p>
    <w:p w14:paraId="7C814D5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 价 函</w:t>
      </w:r>
    </w:p>
    <w:p w14:paraId="03E66DD1">
      <w:pPr>
        <w:ind w:left="-320" w:leftChars="-100" w:right="-320" w:rightChars="-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73BB74">
      <w:pPr>
        <w:ind w:left="-320" w:leftChars="-100" w:right="-32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合川区人民医院地下雨污管网测量及内部缺陷排查</w:t>
      </w:r>
      <w:r>
        <w:rPr>
          <w:rFonts w:hint="eastAsia" w:cs="方正仿宋_GBK"/>
          <w:b/>
          <w:bCs/>
          <w:sz w:val="32"/>
          <w:szCs w:val="32"/>
          <w:u w:val="single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询价函，经详细研究，决定参加该项目的竞价。</w:t>
      </w:r>
    </w:p>
    <w:p w14:paraId="60F34224">
      <w:pPr>
        <w:ind w:left="0" w:leftChars="0" w:firstLine="320" w:firstLineChars="100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我方愿意按照该项目询价函中的一切要求，提供</w:t>
      </w:r>
      <w:r>
        <w:rPr>
          <w:rFonts w:hint="eastAsia" w:cs="方正仿宋_GBK"/>
          <w:sz w:val="32"/>
          <w:szCs w:val="32"/>
          <w:lang w:val="en-US" w:eastAsia="zh-CN"/>
        </w:rPr>
        <w:t>相应测量检测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</w:t>
      </w:r>
      <w:r>
        <w:rPr>
          <w:rFonts w:hint="eastAsia" w:cs="方正仿宋_GBK"/>
          <w:sz w:val="32"/>
          <w:szCs w:val="32"/>
          <w:lang w:eastAsia="zh-CN"/>
        </w:rPr>
        <w:t>，</w:t>
      </w:r>
      <w:r>
        <w:rPr>
          <w:rFonts w:hint="eastAsia" w:cs="方正仿宋_GBK"/>
          <w:sz w:val="32"/>
          <w:szCs w:val="32"/>
          <w:lang w:val="en-US" w:eastAsia="zh-CN"/>
        </w:rPr>
        <w:t>并按下表全费用综合单价*实际工程量计取费用。</w:t>
      </w:r>
    </w:p>
    <w:p w14:paraId="58866886">
      <w:pPr>
        <w:kinsoku w:val="0"/>
        <w:autoSpaceDE w:val="0"/>
        <w:autoSpaceDN w:val="0"/>
        <w:adjustRightInd w:val="0"/>
        <w:snapToGrid w:val="0"/>
        <w:spacing w:before="91" w:line="219" w:lineRule="auto"/>
        <w:ind w:firstLine="3823" w:firstLineChars="1400"/>
        <w:jc w:val="left"/>
        <w:textAlignment w:val="baseline"/>
        <w:outlineLvl w:val="0"/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分项报价明细表</w:t>
      </w:r>
    </w:p>
    <w:tbl>
      <w:tblPr>
        <w:tblStyle w:val="11"/>
        <w:tblpPr w:leftFromText="180" w:rightFromText="180" w:vertAnchor="text" w:horzAnchor="page" w:tblpX="1616" w:tblpY="176"/>
        <w:tblOverlap w:val="never"/>
        <w:tblW w:w="96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845"/>
        <w:gridCol w:w="765"/>
        <w:gridCol w:w="1050"/>
        <w:gridCol w:w="2115"/>
        <w:gridCol w:w="1215"/>
        <w:gridCol w:w="2009"/>
      </w:tblGrid>
      <w:tr w14:paraId="6E49A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641" w:type="dxa"/>
            <w:vAlign w:val="center"/>
          </w:tcPr>
          <w:p w14:paraId="08367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A60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序号</w:t>
            </w:r>
          </w:p>
        </w:tc>
        <w:tc>
          <w:tcPr>
            <w:tcW w:w="1845" w:type="dxa"/>
            <w:vAlign w:val="center"/>
          </w:tcPr>
          <w:p w14:paraId="2CD34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1D8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服务事项</w:t>
            </w:r>
          </w:p>
        </w:tc>
        <w:tc>
          <w:tcPr>
            <w:tcW w:w="765" w:type="dxa"/>
            <w:vAlign w:val="center"/>
          </w:tcPr>
          <w:p w14:paraId="78717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415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leftChars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</w:tc>
        <w:tc>
          <w:tcPr>
            <w:tcW w:w="1050" w:type="dxa"/>
            <w:vAlign w:val="center"/>
          </w:tcPr>
          <w:p w14:paraId="3D7BD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6BA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leftChars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工程量</w:t>
            </w:r>
          </w:p>
        </w:tc>
        <w:tc>
          <w:tcPr>
            <w:tcW w:w="2115" w:type="dxa"/>
            <w:vAlign w:val="center"/>
          </w:tcPr>
          <w:p w14:paraId="6B1E0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leftChars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全费用综合单价报价（元）</w:t>
            </w:r>
          </w:p>
        </w:tc>
        <w:tc>
          <w:tcPr>
            <w:tcW w:w="1215" w:type="dxa"/>
            <w:vAlign w:val="center"/>
          </w:tcPr>
          <w:p w14:paraId="12110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344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小计（元）</w:t>
            </w:r>
          </w:p>
        </w:tc>
        <w:tc>
          <w:tcPr>
            <w:tcW w:w="2009" w:type="dxa"/>
            <w:vAlign w:val="center"/>
          </w:tcPr>
          <w:p w14:paraId="5EC2E1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3234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备注</w:t>
            </w:r>
          </w:p>
        </w:tc>
      </w:tr>
      <w:tr w14:paraId="0DFED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41" w:type="dxa"/>
            <w:vAlign w:val="center"/>
          </w:tcPr>
          <w:p w14:paraId="5F053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845" w:type="dxa"/>
            <w:vAlign w:val="center"/>
          </w:tcPr>
          <w:p w14:paraId="1C63B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雨污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管网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测量</w:t>
            </w:r>
          </w:p>
        </w:tc>
        <w:tc>
          <w:tcPr>
            <w:tcW w:w="765" w:type="dxa"/>
            <w:vAlign w:val="center"/>
          </w:tcPr>
          <w:p w14:paraId="16DFA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km</w:t>
            </w:r>
          </w:p>
        </w:tc>
        <w:tc>
          <w:tcPr>
            <w:tcW w:w="1050" w:type="dxa"/>
            <w:vAlign w:val="center"/>
          </w:tcPr>
          <w:p w14:paraId="2E611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3.8</w:t>
            </w:r>
          </w:p>
        </w:tc>
        <w:tc>
          <w:tcPr>
            <w:tcW w:w="2115" w:type="dxa"/>
            <w:vAlign w:val="center"/>
          </w:tcPr>
          <w:p w14:paraId="52BEC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15" w:type="dxa"/>
            <w:vAlign w:val="center"/>
          </w:tcPr>
          <w:p w14:paraId="2939A5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09" w:type="dxa"/>
            <w:vAlign w:val="center"/>
          </w:tcPr>
          <w:p w14:paraId="10CCD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预估工程量</w:t>
            </w:r>
          </w:p>
        </w:tc>
      </w:tr>
      <w:tr w14:paraId="1EEE7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41" w:type="dxa"/>
            <w:vAlign w:val="center"/>
          </w:tcPr>
          <w:p w14:paraId="251E20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1845" w:type="dxa"/>
            <w:vAlign w:val="center"/>
          </w:tcPr>
          <w:p w14:paraId="435E1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管网检测(CCTV)</w:t>
            </w:r>
          </w:p>
        </w:tc>
        <w:tc>
          <w:tcPr>
            <w:tcW w:w="765" w:type="dxa"/>
            <w:vAlign w:val="center"/>
          </w:tcPr>
          <w:p w14:paraId="56DB8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km</w:t>
            </w:r>
          </w:p>
        </w:tc>
        <w:tc>
          <w:tcPr>
            <w:tcW w:w="1050" w:type="dxa"/>
            <w:vAlign w:val="center"/>
          </w:tcPr>
          <w:p w14:paraId="07B33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2.0</w:t>
            </w:r>
          </w:p>
        </w:tc>
        <w:tc>
          <w:tcPr>
            <w:tcW w:w="2115" w:type="dxa"/>
            <w:vAlign w:val="center"/>
          </w:tcPr>
          <w:p w14:paraId="1BC7A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15" w:type="dxa"/>
            <w:vAlign w:val="center"/>
          </w:tcPr>
          <w:p w14:paraId="21660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09" w:type="dxa"/>
            <w:vAlign w:val="center"/>
          </w:tcPr>
          <w:p w14:paraId="6802B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预估工程量</w:t>
            </w:r>
          </w:p>
        </w:tc>
      </w:tr>
      <w:tr w14:paraId="59895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41" w:type="dxa"/>
            <w:vAlign w:val="center"/>
          </w:tcPr>
          <w:p w14:paraId="60768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1845" w:type="dxa"/>
            <w:vAlign w:val="center"/>
          </w:tcPr>
          <w:p w14:paraId="2F7BC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管网检测(QV)</w:t>
            </w:r>
          </w:p>
        </w:tc>
        <w:tc>
          <w:tcPr>
            <w:tcW w:w="765" w:type="dxa"/>
            <w:vAlign w:val="center"/>
          </w:tcPr>
          <w:p w14:paraId="13F87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km</w:t>
            </w:r>
          </w:p>
        </w:tc>
        <w:tc>
          <w:tcPr>
            <w:tcW w:w="1050" w:type="dxa"/>
            <w:vAlign w:val="center"/>
          </w:tcPr>
          <w:p w14:paraId="4229B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1.8</w:t>
            </w:r>
          </w:p>
        </w:tc>
        <w:tc>
          <w:tcPr>
            <w:tcW w:w="2115" w:type="dxa"/>
            <w:vAlign w:val="center"/>
          </w:tcPr>
          <w:p w14:paraId="3E08A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15" w:type="dxa"/>
            <w:vAlign w:val="center"/>
          </w:tcPr>
          <w:p w14:paraId="0A432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09" w:type="dxa"/>
            <w:tcBorders>
              <w:bottom w:val="single" w:color="auto" w:sz="4" w:space="0"/>
            </w:tcBorders>
            <w:vAlign w:val="center"/>
          </w:tcPr>
          <w:p w14:paraId="37F32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预估工程量</w:t>
            </w:r>
          </w:p>
        </w:tc>
      </w:tr>
      <w:tr w14:paraId="16F59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251" w:type="dxa"/>
            <w:gridSpan w:val="3"/>
            <w:vMerge w:val="restart"/>
            <w:tcBorders>
              <w:bottom w:val="nil"/>
            </w:tcBorders>
            <w:vAlign w:val="center"/>
          </w:tcPr>
          <w:p w14:paraId="3A2B7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含税投标总报价（元）</w:t>
            </w:r>
          </w:p>
        </w:tc>
        <w:tc>
          <w:tcPr>
            <w:tcW w:w="6389" w:type="dxa"/>
            <w:gridSpan w:val="4"/>
            <w:tcBorders>
              <w:right w:val="single" w:color="auto" w:sz="4" w:space="0"/>
            </w:tcBorders>
            <w:vAlign w:val="center"/>
          </w:tcPr>
          <w:p w14:paraId="63C6D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小写：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元</w:t>
            </w:r>
          </w:p>
        </w:tc>
      </w:tr>
      <w:tr w14:paraId="5FCE8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251" w:type="dxa"/>
            <w:gridSpan w:val="3"/>
            <w:vMerge w:val="continue"/>
            <w:tcBorders>
              <w:top w:val="nil"/>
            </w:tcBorders>
            <w:vAlign w:val="center"/>
          </w:tcPr>
          <w:p w14:paraId="0EE76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389" w:type="dxa"/>
            <w:gridSpan w:val="4"/>
            <w:vAlign w:val="center"/>
          </w:tcPr>
          <w:p w14:paraId="0FA41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大写：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整</w:t>
            </w:r>
          </w:p>
        </w:tc>
      </w:tr>
      <w:tr w14:paraId="6F31D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9640" w:type="dxa"/>
            <w:gridSpan w:val="7"/>
            <w:vAlign w:val="center"/>
          </w:tcPr>
          <w:p w14:paraId="676047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备注说明：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1.各分项服务费=全费用综合单价报价*实际工程量。</w:t>
            </w:r>
          </w:p>
          <w:p w14:paraId="41320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1200" w:firstLineChars="5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2.结算金额=各分项服务费求和。</w:t>
            </w:r>
          </w:p>
          <w:p w14:paraId="557F0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tLeast"/>
              <w:ind w:left="0" w:right="0" w:firstLine="1200" w:firstLineChars="50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3.管网测量时走向重合的雨污管段工程量不重复计取。</w:t>
            </w:r>
          </w:p>
        </w:tc>
      </w:tr>
    </w:tbl>
    <w:p w14:paraId="0C1382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竞价单位（公章）：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        </w:t>
      </w:r>
    </w:p>
    <w:p w14:paraId="77F2A6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联系人： </w:t>
      </w:r>
    </w:p>
    <w:p w14:paraId="76D99FB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40"/>
        </w:rPr>
        <w:t>邮编：</w:t>
      </w:r>
    </w:p>
    <w:p w14:paraId="6EF042F4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电话：                           邮箱：            </w:t>
      </w:r>
    </w:p>
    <w:p w14:paraId="20D9BAB9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2CC7C8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FF14348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年  月  日  </w:t>
      </w:r>
    </w:p>
    <w:p w14:paraId="02AC91C7">
      <w:pPr>
        <w:spacing w:line="360" w:lineRule="auto"/>
        <w:ind w:left="0" w:leftChars="0" w:firstLine="0" w:firstLineChars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96AFB1">
      <w:pPr>
        <w:spacing w:line="360" w:lineRule="auto"/>
        <w:ind w:left="0" w:leftChars="0" w:firstLine="0" w:firstLineChars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  <w:t>：</w:t>
      </w:r>
    </w:p>
    <w:p w14:paraId="7992CAA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报价人资质证书：</w:t>
      </w:r>
    </w:p>
    <w:p w14:paraId="741007A5">
      <w:pPr>
        <w:spacing w:line="360" w:lineRule="auto"/>
        <w:ind w:left="0" w:leftChars="0" w:firstLine="0" w:firstLineChars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F19"/>
    <w:rsid w:val="0C911CF8"/>
    <w:rsid w:val="116972BF"/>
    <w:rsid w:val="132C621C"/>
    <w:rsid w:val="15570396"/>
    <w:rsid w:val="157239D3"/>
    <w:rsid w:val="18D45952"/>
    <w:rsid w:val="19AD7A29"/>
    <w:rsid w:val="19CC7393"/>
    <w:rsid w:val="1EE47F71"/>
    <w:rsid w:val="240D3AC6"/>
    <w:rsid w:val="256B2C88"/>
    <w:rsid w:val="32116EAC"/>
    <w:rsid w:val="3BB64045"/>
    <w:rsid w:val="3DC85ED8"/>
    <w:rsid w:val="3F4E528D"/>
    <w:rsid w:val="40020B76"/>
    <w:rsid w:val="44A72776"/>
    <w:rsid w:val="4554358E"/>
    <w:rsid w:val="47B5014C"/>
    <w:rsid w:val="47DD0DF1"/>
    <w:rsid w:val="48266C2A"/>
    <w:rsid w:val="48B92DDD"/>
    <w:rsid w:val="4FDA5BA7"/>
    <w:rsid w:val="50E00577"/>
    <w:rsid w:val="640453FB"/>
    <w:rsid w:val="656767FB"/>
    <w:rsid w:val="6D6511F5"/>
    <w:rsid w:val="722D47D3"/>
    <w:rsid w:val="7A092C03"/>
    <w:rsid w:val="7DE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420" w:firstLineChars="200"/>
      <w:jc w:val="both"/>
    </w:pPr>
    <w:rPr>
      <w:rFonts w:ascii="方正仿宋_GBK" w:hAnsi="方正仿宋_GBK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880" w:firstLineChars="200"/>
      <w:jc w:val="left"/>
      <w:outlineLvl w:val="0"/>
    </w:pPr>
    <w:rPr>
      <w:rFonts w:hint="default" w:ascii="方正黑体_GBK" w:hAnsi="方正黑体_GBK" w:eastAsia="方正黑体_GBK" w:cs="宋体"/>
      <w:bCs/>
      <w:kern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jc w:val="left"/>
      <w:outlineLvl w:val="1"/>
    </w:pPr>
    <w:rPr>
      <w:rFonts w:ascii="方正楷体_GBK" w:hAnsi="方正楷体_GBK"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936" w:lineRule="auto"/>
      <w:jc w:val="left"/>
      <w:outlineLvl w:val="2"/>
    </w:pPr>
    <w:rPr>
      <w:rFonts w:ascii="方正仿宋_GBK" w:hAnsi="方正仿宋_GBK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jc w:val="left"/>
      <w:outlineLvl w:val="3"/>
    </w:pPr>
    <w:rPr>
      <w:rFonts w:ascii="方正仿宋_GBK" w:hAnsi="方正仿宋_GBK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文章标题"/>
    <w:basedOn w:val="1"/>
    <w:next w:val="1"/>
    <w:qFormat/>
    <w:uiPriority w:val="0"/>
    <w:pPr>
      <w:ind w:firstLine="0" w:firstLineChars="0"/>
      <w:jc w:val="center"/>
      <w:outlineLvl w:val="9"/>
    </w:pPr>
    <w:rPr>
      <w:rFonts w:hint="default" w:ascii="方正小标宋_GBK" w:hAnsi="方正小标宋_GBK" w:eastAsia="方正小标宋_GBK" w:cs="宋体"/>
      <w:bCs/>
      <w:kern w:val="44"/>
      <w:sz w:val="44"/>
      <w:szCs w:val="48"/>
      <w:lang w:bidi="ar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820</Words>
  <Characters>888</Characters>
  <Lines>0</Lines>
  <Paragraphs>0</Paragraphs>
  <TotalTime>76</TotalTime>
  <ScaleCrop>false</ScaleCrop>
  <LinksUpToDate>false</LinksUpToDate>
  <CharactersWithSpaces>1018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2024-11-28T00:51:00Z</dcterms:created>
  <dc:creator>Administrator</dc:creator>
  <cp:lastModifiedBy>知岁</cp:lastModifiedBy>
  <dcterms:modified xsi:type="dcterms:W3CDTF">2026-01-23T06:16:23Z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82D3CC5FC9F14F38BCED9E0FA6FD7EA4_13</vt:lpwstr>
  </property>
  <property fmtid="{D5CDD505-2E9C-101B-9397-08002B2CF9AE}" pid="4" name="KSOTemplateDocerSaveRecord">
    <vt:lpwstr>eyJoZGlkIjoiZTE0ZGY1MzFlZjQwODMzZjFmNTQzMTU1OTljMmE2MmYiLCJ1c2VySWQiOiIyNTMzMDI1MjcifQ==</vt:lpwstr>
  </property>
</Properties>
</file>