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E64C2">
      <w:pPr>
        <w:ind w:firstLine="2560" w:firstLineChars="800"/>
        <w:jc w:val="both"/>
        <w:rPr>
          <w:rFonts w:hint="default" w:ascii="Times New Roman" w:hAnsi="Times New Roman" w:eastAsia="方正公文小标宋" w:cs="Times New Roman"/>
          <w:sz w:val="32"/>
          <w:szCs w:val="32"/>
        </w:rPr>
      </w:pPr>
      <w:r>
        <w:rPr>
          <w:rFonts w:hint="default" w:ascii="Times New Roman" w:hAnsi="Times New Roman" w:eastAsia="方正公文小标宋" w:cs="Times New Roman"/>
          <w:sz w:val="32"/>
          <w:szCs w:val="32"/>
        </w:rPr>
        <w:t>重庆市合川区人民医院</w:t>
      </w:r>
    </w:p>
    <w:p w14:paraId="43A6C9AE">
      <w:pPr>
        <w:spacing w:line="560" w:lineRule="exact"/>
        <w:ind w:firstLine="320" w:firstLineChars="100"/>
        <w:jc w:val="left"/>
        <w:rPr>
          <w:rFonts w:hint="default" w:ascii="Times New Roman" w:hAnsi="Times New Roman" w:eastAsia="方正公文小标宋" w:cs="Times New Roman"/>
          <w:sz w:val="32"/>
          <w:szCs w:val="32"/>
        </w:rPr>
      </w:pPr>
      <w:r>
        <w:rPr>
          <w:rFonts w:hint="default" w:ascii="Times New Roman" w:hAnsi="Times New Roman" w:eastAsia="方正公文小标宋" w:cs="Times New Roman"/>
          <w:sz w:val="32"/>
          <w:szCs w:val="32"/>
        </w:rPr>
        <w:t>关于征集</w:t>
      </w:r>
      <w:r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  <w:t>网络舆情监测</w:t>
      </w:r>
      <w:r>
        <w:rPr>
          <w:rFonts w:hint="eastAsia" w:ascii="Times New Roman" w:hAnsi="Times New Roman" w:eastAsia="方正公文小标宋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公文小标宋" w:cs="Times New Roman"/>
          <w:sz w:val="32"/>
          <w:szCs w:val="32"/>
        </w:rPr>
        <w:t>采购报价及</w:t>
      </w:r>
      <w:r>
        <w:rPr>
          <w:rFonts w:hint="eastAsia" w:ascii="Times New Roman" w:hAnsi="Times New Roman" w:eastAsia="方正公文小标宋" w:cs="Times New Roman"/>
          <w:sz w:val="32"/>
          <w:szCs w:val="32"/>
          <w:lang w:val="en-US" w:eastAsia="zh-CN"/>
        </w:rPr>
        <w:t>功能</w:t>
      </w:r>
      <w:r>
        <w:rPr>
          <w:rFonts w:hint="default" w:ascii="Times New Roman" w:hAnsi="Times New Roman" w:eastAsia="方正公文小标宋" w:cs="Times New Roman"/>
          <w:sz w:val="32"/>
          <w:szCs w:val="32"/>
        </w:rPr>
        <w:t>信息的公告</w:t>
      </w:r>
    </w:p>
    <w:p w14:paraId="0DAD4928">
      <w:pPr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10D37BEE">
      <w:pPr>
        <w:spacing w:line="560" w:lineRule="exact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各潜在供应商：</w:t>
      </w:r>
    </w:p>
    <w:p w14:paraId="08278D1B">
      <w:pPr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您好！感谢您们一直以来对我院的大力支持！根据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我院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实际需要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拟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采网络舆情监测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服务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，基本要求如下：</w:t>
      </w:r>
    </w:p>
    <w:p w14:paraId="6F9AB9F0">
      <w:pPr>
        <w:numPr>
          <w:ilvl w:val="0"/>
          <w:numId w:val="1"/>
        </w:numPr>
        <w:rPr>
          <w:rFonts w:hint="eastAsia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此次采购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网络舆情监测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服务</w:t>
      </w:r>
      <w:r>
        <w:rPr>
          <w:rFonts w:hint="eastAsia" w:eastAsia="宋体" w:cs="Times New Roman"/>
          <w:color w:val="auto"/>
          <w:sz w:val="28"/>
          <w:szCs w:val="28"/>
          <w:lang w:val="en-US" w:eastAsia="zh-CN"/>
        </w:rPr>
        <w:t>包括系统使用、系统升级、技术支持及培训等售后服务。</w:t>
      </w:r>
    </w:p>
    <w:p w14:paraId="2A3A6B2C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 w:eastAsia="宋体" w:cs="Times New Roman"/>
          <w:color w:val="auto"/>
          <w:sz w:val="28"/>
          <w:szCs w:val="28"/>
          <w:lang w:val="en-US" w:eastAsia="zh-CN"/>
        </w:rPr>
        <w:t>基础功能：</w:t>
      </w:r>
    </w:p>
    <w:tbl>
      <w:tblPr>
        <w:tblStyle w:val="4"/>
        <w:tblW w:w="4862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6987"/>
      </w:tblGrid>
      <w:tr w14:paraId="1E1B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84" w:type="pct"/>
            <w:shd w:val="clear" w:color="auto" w:fill="C00000"/>
            <w:vAlign w:val="center"/>
          </w:tcPr>
          <w:p w14:paraId="35E8D7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</w:p>
        </w:tc>
        <w:tc>
          <w:tcPr>
            <w:tcW w:w="4215" w:type="pct"/>
            <w:shd w:val="clear" w:color="auto" w:fill="C00000"/>
            <w:vAlign w:val="center"/>
          </w:tcPr>
          <w:p w14:paraId="29341B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功能介绍</w:t>
            </w:r>
          </w:p>
        </w:tc>
      </w:tr>
      <w:tr w14:paraId="4380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784" w:type="pct"/>
            <w:shd w:val="clear" w:color="auto" w:fill="auto"/>
            <w:vAlign w:val="center"/>
          </w:tcPr>
          <w:p w14:paraId="452183AF">
            <w:pPr>
              <w:widowControl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舆情监测</w:t>
            </w:r>
          </w:p>
        </w:tc>
        <w:tc>
          <w:tcPr>
            <w:tcW w:w="4215" w:type="pct"/>
            <w:shd w:val="clear" w:color="auto" w:fill="auto"/>
            <w:vAlign w:val="center"/>
          </w:tcPr>
          <w:p w14:paraId="06F783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互联网7*24小时无间断的全网舆情监测系统，监测范围覆盖了新闻网站、主流媒体、双微平台、互动论坛、客户端、视频平台、自媒体账号等全网公开主流媒体平台。每天采集的信息量达数亿条，并可自动判定信息属性。</w:t>
            </w:r>
          </w:p>
        </w:tc>
      </w:tr>
      <w:tr w14:paraId="01A9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84" w:type="pct"/>
            <w:shd w:val="clear" w:color="auto" w:fill="auto"/>
            <w:vAlign w:val="center"/>
          </w:tcPr>
          <w:p w14:paraId="24ABA579">
            <w:pPr>
              <w:widowControl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音视频</w:t>
            </w:r>
          </w:p>
          <w:p w14:paraId="2EBB961D">
            <w:pPr>
              <w:widowControl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信息抓取</w:t>
            </w:r>
          </w:p>
        </w:tc>
        <w:tc>
          <w:tcPr>
            <w:tcW w:w="4215" w:type="pct"/>
            <w:shd w:val="clear" w:color="auto" w:fill="auto"/>
            <w:vAlign w:val="center"/>
          </w:tcPr>
          <w:p w14:paraId="1A7200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全网信息抓取识别，可实现短视频平台全帧识别抓取信息。</w:t>
            </w:r>
          </w:p>
        </w:tc>
      </w:tr>
      <w:tr w14:paraId="70C0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784" w:type="pct"/>
            <w:shd w:val="clear" w:color="auto" w:fill="auto"/>
            <w:vAlign w:val="center"/>
          </w:tcPr>
          <w:p w14:paraId="37C2A840">
            <w:pPr>
              <w:widowControl w:val="0"/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一键溯源</w:t>
            </w:r>
          </w:p>
        </w:tc>
        <w:tc>
          <w:tcPr>
            <w:tcW w:w="4215" w:type="pct"/>
            <w:shd w:val="clear" w:color="auto" w:fill="auto"/>
            <w:vAlign w:val="center"/>
          </w:tcPr>
          <w:p w14:paraId="0877A0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热点舆情，可实现一键溯源功能，快速找到首发者，切断舆情传播源头。</w:t>
            </w:r>
          </w:p>
        </w:tc>
      </w:tr>
      <w:tr w14:paraId="458E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784" w:type="pct"/>
            <w:shd w:val="clear" w:color="auto" w:fill="auto"/>
            <w:vAlign w:val="center"/>
          </w:tcPr>
          <w:p w14:paraId="6F4E9212">
            <w:pPr>
              <w:widowControl w:val="0"/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定向监测</w:t>
            </w:r>
          </w:p>
        </w:tc>
        <w:tc>
          <w:tcPr>
            <w:tcW w:w="4215" w:type="pct"/>
            <w:shd w:val="clear" w:color="auto" w:fill="auto"/>
            <w:vAlign w:val="center"/>
          </w:tcPr>
          <w:p w14:paraId="28777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对用户重点关注的人物，网站、微博账号、微信公众号等重点监测，以便实时掌握其发文动态，把握舆情处置的黄金时间。</w:t>
            </w:r>
          </w:p>
        </w:tc>
      </w:tr>
      <w:tr w14:paraId="3D67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84" w:type="pct"/>
            <w:shd w:val="clear" w:color="auto" w:fill="auto"/>
            <w:vAlign w:val="center"/>
          </w:tcPr>
          <w:p w14:paraId="42383037">
            <w:pPr>
              <w:widowControl w:val="0"/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舆情预警</w:t>
            </w:r>
          </w:p>
        </w:tc>
        <w:tc>
          <w:tcPr>
            <w:tcW w:w="4215" w:type="pct"/>
            <w:shd w:val="clear" w:color="auto" w:fill="auto"/>
            <w:vAlign w:val="center"/>
          </w:tcPr>
          <w:p w14:paraId="31B4D6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当系统监测到与用户单位职能职责相关的舆情后，可通过微信、短信、邮件、PC弹窗、APP等多渠道下发预警，方便用户及时接收行业相关预警信息。</w:t>
            </w:r>
          </w:p>
        </w:tc>
      </w:tr>
      <w:tr w14:paraId="66E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84" w:type="pct"/>
            <w:shd w:val="clear" w:color="auto" w:fill="auto"/>
            <w:vAlign w:val="center"/>
          </w:tcPr>
          <w:p w14:paraId="102C8F07">
            <w:pPr>
              <w:widowControl w:val="0"/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舆情简报</w:t>
            </w:r>
          </w:p>
        </w:tc>
        <w:tc>
          <w:tcPr>
            <w:tcW w:w="4215" w:type="pct"/>
            <w:shd w:val="clear" w:color="auto" w:fill="auto"/>
            <w:vAlign w:val="center"/>
          </w:tcPr>
          <w:p w14:paraId="7BB2F5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可针对用户单位的历史舆情自动生成舆情简报，简报中包含舆情总体概述、来源分布、敏感信息占比、舆情台账详单等维度。</w:t>
            </w:r>
          </w:p>
        </w:tc>
      </w:tr>
      <w:tr w14:paraId="66A6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84" w:type="pct"/>
            <w:shd w:val="clear" w:color="auto" w:fill="auto"/>
            <w:vAlign w:val="center"/>
          </w:tcPr>
          <w:p w14:paraId="026200E4">
            <w:pPr>
              <w:widowControl w:val="0"/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图表分析</w:t>
            </w:r>
          </w:p>
        </w:tc>
        <w:tc>
          <w:tcPr>
            <w:tcW w:w="4215" w:type="pct"/>
            <w:shd w:val="clear" w:color="auto" w:fill="auto"/>
            <w:vAlign w:val="center"/>
          </w:tcPr>
          <w:p w14:paraId="2B4A13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通过各种分析图表可视化展示舆情的走势、舆情分布、热点舆情等情况，可便于用户一目了然的掌握实时舆情动态。</w:t>
            </w:r>
          </w:p>
        </w:tc>
      </w:tr>
      <w:tr w14:paraId="299B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84" w:type="pct"/>
            <w:shd w:val="clear" w:color="auto" w:fill="auto"/>
            <w:vAlign w:val="center"/>
          </w:tcPr>
          <w:p w14:paraId="7C98875B">
            <w:pPr>
              <w:widowControl w:val="0"/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全文搜索</w:t>
            </w:r>
          </w:p>
        </w:tc>
        <w:tc>
          <w:tcPr>
            <w:tcW w:w="4215" w:type="pct"/>
            <w:shd w:val="clear" w:color="auto" w:fill="auto"/>
            <w:vAlign w:val="center"/>
          </w:tcPr>
          <w:p w14:paraId="27C38C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发生突发舆情时，可通过检索关键词迅速搜集全网相关舆情，以便了解事件全貌。</w:t>
            </w:r>
          </w:p>
        </w:tc>
      </w:tr>
      <w:tr w14:paraId="3452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84" w:type="pct"/>
            <w:shd w:val="clear" w:color="auto" w:fill="auto"/>
            <w:vAlign w:val="center"/>
          </w:tcPr>
          <w:p w14:paraId="579F7506">
            <w:pPr>
              <w:widowControl w:val="0"/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系统帐号</w:t>
            </w:r>
          </w:p>
        </w:tc>
        <w:tc>
          <w:tcPr>
            <w:tcW w:w="4215" w:type="pct"/>
            <w:shd w:val="clear" w:color="auto" w:fill="auto"/>
            <w:vAlign w:val="center"/>
          </w:tcPr>
          <w:p w14:paraId="4CF694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支持可开设子账号共多人使用，子账号方案可同步主账号。</w:t>
            </w:r>
          </w:p>
        </w:tc>
      </w:tr>
      <w:tr w14:paraId="4070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84" w:type="pct"/>
            <w:shd w:val="clear" w:color="auto" w:fill="auto"/>
            <w:vAlign w:val="center"/>
          </w:tcPr>
          <w:p w14:paraId="3CAFB049">
            <w:pPr>
              <w:widowControl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客户端</w:t>
            </w:r>
          </w:p>
        </w:tc>
        <w:tc>
          <w:tcPr>
            <w:tcW w:w="4215" w:type="pct"/>
            <w:shd w:val="clear" w:color="auto" w:fill="auto"/>
            <w:vAlign w:val="center"/>
          </w:tcPr>
          <w:p w14:paraId="42A9F1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支持在移动客户端（IOS与Android）上使用对应账号的监测、搜索等系统功能。</w:t>
            </w:r>
          </w:p>
        </w:tc>
      </w:tr>
      <w:tr w14:paraId="70C7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84" w:type="pct"/>
            <w:shd w:val="clear" w:color="auto" w:fill="auto"/>
            <w:vAlign w:val="center"/>
          </w:tcPr>
          <w:p w14:paraId="23786EAC">
            <w:pPr>
              <w:widowControl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AI“V助手”</w:t>
            </w:r>
          </w:p>
        </w:tc>
        <w:tc>
          <w:tcPr>
            <w:tcW w:w="4215" w:type="pct"/>
            <w:shd w:val="clear" w:color="auto" w:fill="auto"/>
            <w:vAlign w:val="center"/>
          </w:tcPr>
          <w:p w14:paraId="12F5A1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可通过“V助手”实现一键生成关键词、一键生成舆情分析报告、一键进行数据总结等功能。</w:t>
            </w:r>
          </w:p>
        </w:tc>
      </w:tr>
      <w:tr w14:paraId="3193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300" w:type="dxa"/>
            <w:shd w:val="clear" w:color="auto" w:fill="auto"/>
            <w:vAlign w:val="center"/>
          </w:tcPr>
          <w:p w14:paraId="64B2D866">
            <w:pPr>
              <w:widowControl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监测关键字数量</w:t>
            </w:r>
          </w:p>
        </w:tc>
        <w:tc>
          <w:tcPr>
            <w:tcW w:w="6987" w:type="dxa"/>
            <w:shd w:val="clear" w:color="auto" w:fill="auto"/>
            <w:vAlign w:val="center"/>
          </w:tcPr>
          <w:p w14:paraId="7D6A03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至少100个。</w:t>
            </w:r>
          </w:p>
        </w:tc>
      </w:tr>
      <w:tr w14:paraId="5770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300" w:type="dxa"/>
            <w:shd w:val="clear" w:color="auto" w:fill="auto"/>
            <w:vAlign w:val="center"/>
          </w:tcPr>
          <w:p w14:paraId="5C0F57DC">
            <w:pPr>
              <w:widowControl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系统培训</w:t>
            </w:r>
          </w:p>
        </w:tc>
        <w:tc>
          <w:tcPr>
            <w:tcW w:w="6987" w:type="dxa"/>
            <w:shd w:val="clear" w:color="auto" w:fill="auto"/>
            <w:vAlign w:val="center"/>
          </w:tcPr>
          <w:p w14:paraId="329E05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现场到甲方单位进行系统使用操作培训，对新上线功能进行讲解和实操演示。</w:t>
            </w:r>
          </w:p>
        </w:tc>
      </w:tr>
    </w:tbl>
    <w:p w14:paraId="21115CB3">
      <w:pPr>
        <w:ind w:firstLine="643" w:firstLineChars="200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</w:rPr>
      </w:pPr>
    </w:p>
    <w:p w14:paraId="1C1DDB76">
      <w:pPr>
        <w:ind w:firstLine="643" w:firstLineChars="200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</w:rPr>
        <w:t>现公开征集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网络舆情监测</w:t>
      </w:r>
      <w:r>
        <w:rPr>
          <w:rFonts w:hint="eastAsia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报价信息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</w:rPr>
        <w:t>，具体要求明确如下：</w:t>
      </w:r>
    </w:p>
    <w:p w14:paraId="54230B13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请各潜在供应商在规定时间内提供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网络舆情监测服务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采购报价表，报送到指定邮箱。</w:t>
      </w:r>
    </w:p>
    <w:p w14:paraId="3CDF0E3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二、 请各潜在供应商务必于</w:t>
      </w:r>
      <w:r>
        <w:rPr>
          <w:rFonts w:hint="default" w:ascii="Times New Roman" w:hAnsi="Times New Roman" w:eastAsia="宋体" w:cs="Times New Roman"/>
          <w:color w:val="FF0000"/>
          <w:sz w:val="28"/>
          <w:szCs w:val="28"/>
          <w:lang w:val="en-US" w:eastAsia="zh-CN"/>
        </w:rPr>
        <w:t>2025年12月</w:t>
      </w:r>
      <w:r>
        <w:rPr>
          <w:rFonts w:hint="eastAsia" w:cs="Times New Roman"/>
          <w:color w:val="FF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FF0000"/>
          <w:sz w:val="28"/>
          <w:szCs w:val="28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下午18:00前（以邮箱接收显示时间为限），将《附件：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网络舆情监测服务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采购报价表》电子件报送至信息科邮箱cqhcrmyyxxk@163.com内，超过规定时间报送的将不予认可。</w:t>
      </w:r>
    </w:p>
    <w:p w14:paraId="64C25F0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三、务必严格按此发送邮件主题：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网络舆情监测服务</w:t>
      </w:r>
      <w:r>
        <w:rPr>
          <w:rFonts w:hint="eastAsia" w:eastAsia="宋体" w:cs="Times New Roman"/>
          <w:color w:val="auto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名称-公司名称-负责人姓名及电话。</w:t>
      </w:r>
    </w:p>
    <w:p w14:paraId="148DA3A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四、请各潜在供应商对所提供的功能配置、技术参数、报价及商务条款的真实性作出承诺。</w:t>
      </w:r>
    </w:p>
    <w:p w14:paraId="0C30372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五、上述报邮箱资料一式二份，一份为盖鲜章PDF扫描版，一份为可编辑版本。</w:t>
      </w:r>
    </w:p>
    <w:p w14:paraId="71FA8C1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六、联系电话：叶老师 1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8325064997</w:t>
      </w:r>
    </w:p>
    <w:p w14:paraId="49C0804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 w14:paraId="142EDD66">
      <w:pPr>
        <w:keepNext w:val="0"/>
        <w:keepLines w:val="0"/>
        <w:widowControl/>
        <w:numPr>
          <w:ilvl w:val="0"/>
          <w:numId w:val="0"/>
        </w:numPr>
        <w:suppressLineNumbers w:val="0"/>
        <w:ind w:firstLine="5040" w:firstLineChars="18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重庆市合川区人民医院</w:t>
      </w:r>
    </w:p>
    <w:p w14:paraId="657E201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default" w:ascii="Times New Roman" w:hAnsi="Times New Roman" w:eastAsia="宋体" w:cs="Times New Roman"/>
          <w:color w:val="FF0000"/>
          <w:sz w:val="28"/>
          <w:szCs w:val="28"/>
          <w:lang w:val="en-US" w:eastAsia="zh-CN"/>
        </w:rPr>
        <w:t xml:space="preserve"> 2025</w:t>
      </w:r>
      <w:r>
        <w:rPr>
          <w:rFonts w:hint="eastAsia" w:cs="Times New Roman"/>
          <w:color w:val="FF0000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color w:val="FF0000"/>
          <w:sz w:val="28"/>
          <w:szCs w:val="28"/>
          <w:lang w:val="en-US" w:eastAsia="zh-CN"/>
        </w:rPr>
        <w:t>12</w:t>
      </w:r>
      <w:r>
        <w:rPr>
          <w:rFonts w:hint="eastAsia" w:cs="Times New Roman"/>
          <w:color w:val="FF0000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color w:val="FF0000"/>
          <w:sz w:val="28"/>
          <w:szCs w:val="28"/>
          <w:lang w:val="en-US" w:eastAsia="zh-CN"/>
        </w:rPr>
        <w:t>1</w:t>
      </w:r>
      <w:r>
        <w:rPr>
          <w:rFonts w:hint="eastAsia" w:cs="Times New Roman"/>
          <w:color w:val="FF0000"/>
          <w:sz w:val="28"/>
          <w:szCs w:val="28"/>
          <w:lang w:val="en-US" w:eastAsia="zh-CN"/>
        </w:rPr>
        <w:t>日</w:t>
      </w:r>
      <w:bookmarkStart w:id="0" w:name="_GoBack"/>
      <w:bookmarkEnd w:id="0"/>
    </w:p>
    <w:p w14:paraId="6D388CD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 w14:paraId="2D6EE6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BECA6C-9DD1-4A3D-ABAC-F0B1507D862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C3324F2-AEE6-4363-ABF5-B90972EDE64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BFFD02E-F53E-4F5F-8E4E-4FB0E57AEF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4AB6C2D-E883-4789-B9E8-7D7B6B3E5CE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D23142"/>
    <w:multiLevelType w:val="singleLevel"/>
    <w:tmpl w:val="34D231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C922FE"/>
    <w:multiLevelType w:val="singleLevel"/>
    <w:tmpl w:val="77C922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943BC"/>
    <w:rsid w:val="20E943BC"/>
    <w:rsid w:val="224A04F9"/>
    <w:rsid w:val="4AC21717"/>
    <w:rsid w:val="6CD10BA4"/>
    <w:rsid w:val="70E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0"/>
    </w:pPr>
    <w:rPr>
      <w:rFonts w:eastAsia="黑体"/>
      <w:b/>
      <w:kern w:val="44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1037</Words>
  <Characters>1101</Characters>
  <Lines>0</Lines>
  <Paragraphs>0</Paragraphs>
  <TotalTime>0</TotalTime>
  <ScaleCrop>false</ScaleCrop>
  <LinksUpToDate>false</LinksUpToDate>
  <CharactersWithSpaces>1145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2025-11-24T03:25:00Z</dcterms:created>
  <dc:creator>风信子</dc:creator>
  <cp:lastModifiedBy>知岁</cp:lastModifiedBy>
  <dcterms:modified xsi:type="dcterms:W3CDTF">2025-12-01T08:36:29Z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40BD5EE1100E4075B4C066B2ED99DBF6_13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