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A4455">
      <w:pPr>
        <w:jc w:val="center"/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重庆市合川区人民医院拟采购2.5英寸2.4T转速10000RPMSAS硬盘小额询比价公告</w:t>
      </w:r>
    </w:p>
    <w:p w14:paraId="4F7FF394">
      <w:pPr>
        <w:rPr>
          <w:rFonts w:hint="eastAsia"/>
          <w:sz w:val="24"/>
          <w:szCs w:val="24"/>
        </w:rPr>
      </w:pPr>
    </w:p>
    <w:p w14:paraId="75A77C5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各位供应商：</w:t>
      </w:r>
    </w:p>
    <w:p w14:paraId="3A911691">
      <w:pPr>
        <w:ind w:firstLine="480" w:firstLineChars="200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根据院内审批，我院</w:t>
      </w:r>
      <w:r>
        <w:rPr>
          <w:rFonts w:hint="eastAsia"/>
          <w:sz w:val="24"/>
          <w:szCs w:val="24"/>
          <w:lang w:eastAsia="zh-CN"/>
        </w:rPr>
        <w:t>信息科</w:t>
      </w:r>
      <w:r>
        <w:rPr>
          <w:rFonts w:hint="eastAsia"/>
          <w:sz w:val="24"/>
          <w:szCs w:val="24"/>
        </w:rPr>
        <w:t>需</w:t>
      </w:r>
      <w:r>
        <w:rPr>
          <w:rFonts w:hint="eastAsia"/>
          <w:sz w:val="24"/>
          <w:szCs w:val="24"/>
          <w:lang w:eastAsia="zh-CN"/>
        </w:rPr>
        <w:t>采购2.5英寸2.4T转速10000RPM SAS硬盘</w:t>
      </w:r>
      <w:r>
        <w:rPr>
          <w:rFonts w:hint="eastAsia"/>
          <w:sz w:val="24"/>
          <w:szCs w:val="24"/>
          <w:lang w:val="en-US" w:eastAsia="zh-CN"/>
        </w:rPr>
        <w:t>5块，需完全兼容MS7040G2宏杉存储设备，</w:t>
      </w:r>
      <w:r>
        <w:rPr>
          <w:rFonts w:hint="eastAsia"/>
          <w:sz w:val="24"/>
          <w:szCs w:val="24"/>
        </w:rPr>
        <w:t>质保期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lang w:val="en-US" w:eastAsia="zh-CN"/>
        </w:rPr>
        <w:t>总价不超过9150元。</w:t>
      </w:r>
      <w:r>
        <w:rPr>
          <w:rFonts w:hint="eastAsia"/>
          <w:sz w:val="24"/>
          <w:szCs w:val="24"/>
        </w:rPr>
        <w:t>请有经销资质及货源的供应商</w:t>
      </w:r>
      <w:r>
        <w:rPr>
          <w:rFonts w:hint="eastAsia"/>
          <w:sz w:val="24"/>
          <w:szCs w:val="24"/>
          <w:lang w:val="en-US" w:eastAsia="zh-CN"/>
        </w:rPr>
        <w:t>积极参与</w:t>
      </w:r>
      <w:r>
        <w:rPr>
          <w:rFonts w:hint="eastAsia"/>
          <w:sz w:val="24"/>
          <w:szCs w:val="24"/>
        </w:rPr>
        <w:t>报价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报价时请</w:t>
      </w:r>
      <w:r>
        <w:rPr>
          <w:rFonts w:hint="eastAsia"/>
          <w:sz w:val="24"/>
          <w:szCs w:val="24"/>
          <w:lang w:eastAsia="zh-CN"/>
        </w:rPr>
        <w:t>将</w:t>
      </w:r>
      <w:r>
        <w:rPr>
          <w:rFonts w:hint="eastAsia"/>
          <w:sz w:val="24"/>
          <w:szCs w:val="24"/>
        </w:rPr>
        <w:t>营业执照、报价表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见附件1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  <w:lang w:val="en-US" w:eastAsia="zh-CN"/>
        </w:rPr>
        <w:t>加盖报价单位公章。</w:t>
      </w:r>
    </w:p>
    <w:p w14:paraId="25762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送货地点：</w:t>
      </w:r>
      <w:r>
        <w:rPr>
          <w:rFonts w:hint="eastAsia"/>
          <w:b w:val="0"/>
          <w:bCs w:val="0"/>
          <w:sz w:val="24"/>
          <w:szCs w:val="24"/>
        </w:rPr>
        <w:t>送货到医院指定地点。</w:t>
      </w:r>
    </w:p>
    <w:p w14:paraId="496E9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报价时间：从现在起到202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6</w:t>
      </w:r>
      <w:r>
        <w:rPr>
          <w:rFonts w:hint="eastAsia"/>
          <w:b w:val="0"/>
          <w:bCs w:val="0"/>
          <w:sz w:val="24"/>
          <w:szCs w:val="24"/>
        </w:rPr>
        <w:t>年1月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/>
          <w:b w:val="0"/>
          <w:bCs w:val="0"/>
          <w:sz w:val="24"/>
          <w:szCs w:val="24"/>
        </w:rPr>
        <w:t>日1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0</w:t>
      </w:r>
      <w:r>
        <w:rPr>
          <w:rFonts w:hint="eastAsia"/>
          <w:b w:val="0"/>
          <w:bCs w:val="0"/>
          <w:sz w:val="24"/>
          <w:szCs w:val="24"/>
        </w:rPr>
        <w:t>:00截止，逾期不予受理！</w:t>
      </w:r>
    </w:p>
    <w:p w14:paraId="3613E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报价资料上传至</w:t>
      </w:r>
      <w:r>
        <w:rPr>
          <w:rFonts w:hint="eastAsia"/>
          <w:b w:val="0"/>
          <w:bCs w:val="0"/>
          <w:sz w:val="24"/>
          <w:szCs w:val="24"/>
        </w:rPr>
        <w:t>合川区人民医院招标办邮箱：hcrmyyzbb@163.com。</w:t>
      </w:r>
    </w:p>
    <w:p w14:paraId="1DA91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</w:rPr>
        <w:t>付款方式：医院对公周期性付款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。</w:t>
      </w:r>
    </w:p>
    <w:p w14:paraId="78A1B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</w:rPr>
        <w:t>报价咨询</w:t>
      </w:r>
      <w:r>
        <w:rPr>
          <w:rFonts w:hint="eastAsia"/>
          <w:b w:val="0"/>
          <w:bCs w:val="0"/>
          <w:sz w:val="24"/>
          <w:szCs w:val="24"/>
          <w:lang w:eastAsia="zh-CN"/>
        </w:rPr>
        <w:t>电话</w:t>
      </w:r>
      <w:r>
        <w:rPr>
          <w:rFonts w:hint="eastAsia"/>
          <w:b w:val="0"/>
          <w:bCs w:val="0"/>
          <w:sz w:val="24"/>
          <w:szCs w:val="24"/>
        </w:rPr>
        <w:t>:023-4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2827145  唐老师</w:t>
      </w:r>
    </w:p>
    <w:p w14:paraId="15A2F6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注：所投产品的规格型号等需与采购需求一致，最低报价者取得供货权（询价结果直接通知取得供货权的供货商），报价前可不带样品审核，但如后期供货产品科室反映有质量问题的，仍需无条件退换货。</w:t>
      </w:r>
    </w:p>
    <w:p w14:paraId="2ED82F06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附件1：报价表</w:t>
      </w:r>
    </w:p>
    <w:p w14:paraId="5513EAC9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项目编号：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x2025007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名称：</w:t>
      </w:r>
      <w:bookmarkStart w:id="2" w:name="_GoBack"/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2.5英寸2.4T转速10000RPM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SAS硬盘5块</w:t>
      </w:r>
    </w:p>
    <w:bookmarkEnd w:id="2"/>
    <w:tbl>
      <w:tblPr>
        <w:tblStyle w:val="5"/>
        <w:tblW w:w="11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374"/>
        <w:gridCol w:w="1656"/>
        <w:gridCol w:w="1245"/>
        <w:gridCol w:w="1440"/>
        <w:gridCol w:w="1923"/>
        <w:gridCol w:w="864"/>
        <w:gridCol w:w="787"/>
        <w:gridCol w:w="1233"/>
      </w:tblGrid>
      <w:tr w14:paraId="0E129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683" w:type="dxa"/>
            <w:noWrap w:val="0"/>
            <w:vAlign w:val="center"/>
          </w:tcPr>
          <w:p w14:paraId="7E12C27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序号</w:t>
            </w:r>
          </w:p>
        </w:tc>
        <w:tc>
          <w:tcPr>
            <w:tcW w:w="1374" w:type="dxa"/>
            <w:noWrap w:val="0"/>
            <w:vAlign w:val="center"/>
          </w:tcPr>
          <w:p w14:paraId="4E56917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计划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名称</w:t>
            </w:r>
          </w:p>
        </w:tc>
        <w:tc>
          <w:tcPr>
            <w:tcW w:w="1656" w:type="dxa"/>
            <w:noWrap w:val="0"/>
            <w:vAlign w:val="center"/>
          </w:tcPr>
          <w:p w14:paraId="7AD832A1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实际商品名称（开票名称）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5F43121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规格型号</w:t>
            </w:r>
          </w:p>
        </w:tc>
        <w:tc>
          <w:tcPr>
            <w:tcW w:w="1440" w:type="dxa"/>
            <w:noWrap w:val="0"/>
            <w:vAlign w:val="center"/>
          </w:tcPr>
          <w:p w14:paraId="1777D7B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品牌</w:t>
            </w:r>
          </w:p>
        </w:tc>
        <w:tc>
          <w:tcPr>
            <w:tcW w:w="1923" w:type="dxa"/>
            <w:noWrap w:val="0"/>
            <w:vAlign w:val="center"/>
          </w:tcPr>
          <w:p w14:paraId="245BDB4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制造商名称</w:t>
            </w:r>
          </w:p>
        </w:tc>
        <w:tc>
          <w:tcPr>
            <w:tcW w:w="864" w:type="dxa"/>
            <w:noWrap w:val="0"/>
            <w:vAlign w:val="center"/>
          </w:tcPr>
          <w:p w14:paraId="7108880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数量</w:t>
            </w:r>
          </w:p>
        </w:tc>
        <w:tc>
          <w:tcPr>
            <w:tcW w:w="787" w:type="dxa"/>
            <w:noWrap w:val="0"/>
            <w:vAlign w:val="center"/>
          </w:tcPr>
          <w:p w14:paraId="10369FB5">
            <w:pPr>
              <w:pStyle w:val="3"/>
              <w:ind w:firstLine="240" w:firstLineChars="10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</w:p>
          <w:p w14:paraId="2C259F75">
            <w:pPr>
              <w:pStyle w:val="3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单位</w:t>
            </w:r>
          </w:p>
          <w:p w14:paraId="2913938A">
            <w:pPr>
              <w:pStyle w:val="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07E70E3D">
            <w:pPr>
              <w:pStyle w:val="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单价</w:t>
            </w:r>
          </w:p>
          <w:p w14:paraId="73AF372A">
            <w:pPr>
              <w:pStyle w:val="3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（ 元  ）</w:t>
            </w:r>
          </w:p>
        </w:tc>
      </w:tr>
      <w:tr w14:paraId="07850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683" w:type="dxa"/>
            <w:noWrap w:val="0"/>
            <w:vAlign w:val="center"/>
          </w:tcPr>
          <w:p w14:paraId="508C285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1374" w:type="dxa"/>
            <w:noWrap w:val="0"/>
            <w:vAlign w:val="center"/>
          </w:tcPr>
          <w:p w14:paraId="12EB3490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SAS硬盘</w:t>
            </w:r>
          </w:p>
        </w:tc>
        <w:tc>
          <w:tcPr>
            <w:tcW w:w="1656" w:type="dxa"/>
            <w:noWrap w:val="0"/>
            <w:vAlign w:val="center"/>
          </w:tcPr>
          <w:p w14:paraId="4A32A386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7FEBA65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2.5英寸2.4T转速10000RPM</w:t>
            </w:r>
          </w:p>
        </w:tc>
        <w:tc>
          <w:tcPr>
            <w:tcW w:w="1440" w:type="dxa"/>
            <w:noWrap w:val="0"/>
            <w:vAlign w:val="center"/>
          </w:tcPr>
          <w:p w14:paraId="7BCFD4E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  <w:tc>
          <w:tcPr>
            <w:tcW w:w="1923" w:type="dxa"/>
            <w:noWrap w:val="0"/>
            <w:vAlign w:val="center"/>
          </w:tcPr>
          <w:p w14:paraId="0CF21669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</w:p>
        </w:tc>
        <w:tc>
          <w:tcPr>
            <w:tcW w:w="864" w:type="dxa"/>
            <w:noWrap w:val="0"/>
            <w:vAlign w:val="center"/>
          </w:tcPr>
          <w:p w14:paraId="13D6B981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5</w:t>
            </w:r>
          </w:p>
        </w:tc>
        <w:tc>
          <w:tcPr>
            <w:tcW w:w="787" w:type="dxa"/>
            <w:noWrap w:val="0"/>
            <w:vAlign w:val="center"/>
          </w:tcPr>
          <w:p w14:paraId="1CE8FF6E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块</w:t>
            </w:r>
          </w:p>
        </w:tc>
        <w:tc>
          <w:tcPr>
            <w:tcW w:w="1233" w:type="dxa"/>
            <w:noWrap w:val="0"/>
            <w:vAlign w:val="center"/>
          </w:tcPr>
          <w:p w14:paraId="0904949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</w:p>
        </w:tc>
      </w:tr>
      <w:tr w14:paraId="109C3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1205" w:type="dxa"/>
            <w:gridSpan w:val="9"/>
            <w:noWrap w:val="0"/>
            <w:vAlign w:val="center"/>
          </w:tcPr>
          <w:p w14:paraId="0634BF8C">
            <w:pPr>
              <w:tabs>
                <w:tab w:val="left" w:pos="1649"/>
              </w:tabs>
              <w:jc w:val="left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质保期：1年</w:t>
            </w:r>
          </w:p>
        </w:tc>
      </w:tr>
      <w:tr w14:paraId="672B6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683" w:type="dxa"/>
            <w:noWrap w:val="0"/>
            <w:vAlign w:val="center"/>
          </w:tcPr>
          <w:p w14:paraId="47655F19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2ECA3323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合计金额：</w:t>
            </w:r>
          </w:p>
        </w:tc>
        <w:tc>
          <w:tcPr>
            <w:tcW w:w="2901" w:type="dxa"/>
            <w:gridSpan w:val="2"/>
            <w:noWrap w:val="0"/>
            <w:vAlign w:val="center"/>
          </w:tcPr>
          <w:p w14:paraId="066CE294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8"/>
                <w:lang w:val="en-US" w:eastAsia="zh-CN" w:bidi="ar-SA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563FE1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大写：</w:t>
            </w:r>
          </w:p>
        </w:tc>
        <w:tc>
          <w:tcPr>
            <w:tcW w:w="4807" w:type="dxa"/>
            <w:gridSpan w:val="4"/>
            <w:noWrap w:val="0"/>
            <w:vAlign w:val="center"/>
          </w:tcPr>
          <w:p w14:paraId="7ED6766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</w:p>
        </w:tc>
      </w:tr>
    </w:tbl>
    <w:p w14:paraId="4371AB93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8"/>
        </w:rPr>
      </w:pPr>
    </w:p>
    <w:p w14:paraId="4EFD1C19">
      <w:pPr>
        <w:snapToGrid w:val="0"/>
        <w:spacing w:line="500" w:lineRule="exact"/>
        <w:ind w:left="1439" w:leftChars="228" w:hanging="960" w:hangingChars="400"/>
        <w:rPr>
          <w:rFonts w:hint="eastAsia" w:ascii="宋体" w:hAnsi="宋体" w:eastAsia="宋体" w:cs="宋体"/>
          <w:color w:val="auto"/>
          <w:sz w:val="24"/>
          <w:szCs w:val="28"/>
        </w:rPr>
      </w:pPr>
      <w:r>
        <w:rPr>
          <w:rFonts w:hint="eastAsia" w:ascii="宋体" w:hAnsi="宋体" w:eastAsia="宋体" w:cs="宋体"/>
          <w:color w:val="auto"/>
          <w:sz w:val="24"/>
          <w:szCs w:val="28"/>
        </w:rPr>
        <w:t>注：1、请供应商完整填写本表。</w:t>
      </w:r>
    </w:p>
    <w:p w14:paraId="7E67D851">
      <w:pPr>
        <w:snapToGrid w:val="0"/>
        <w:spacing w:line="500" w:lineRule="exact"/>
        <w:rPr>
          <w:rFonts w:hint="eastAsia" w:ascii="宋体" w:hAnsi="宋体" w:eastAsia="宋体" w:cs="宋体"/>
          <w:color w:val="auto"/>
          <w:sz w:val="24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8"/>
        </w:rPr>
        <w:t xml:space="preserve">        2、该表可扩展</w:t>
      </w:r>
      <w:bookmarkStart w:id="0" w:name="OLE_LINK2"/>
      <w:bookmarkStart w:id="1" w:name="OLE_LINK1"/>
      <w:r>
        <w:rPr>
          <w:rFonts w:hint="eastAsia" w:ascii="宋体" w:hAnsi="宋体" w:eastAsia="宋体" w:cs="宋体"/>
          <w:color w:val="auto"/>
          <w:sz w:val="24"/>
          <w:szCs w:val="28"/>
        </w:rPr>
        <w:t>，并逐页签字或盖章</w:t>
      </w:r>
      <w:bookmarkEnd w:id="0"/>
      <w:bookmarkEnd w:id="1"/>
      <w:r>
        <w:rPr>
          <w:rFonts w:hint="eastAsia" w:ascii="宋体" w:hAnsi="宋体" w:eastAsia="宋体" w:cs="宋体"/>
          <w:color w:val="auto"/>
          <w:sz w:val="24"/>
          <w:szCs w:val="28"/>
          <w:lang w:eastAsia="zh-CN"/>
        </w:rPr>
        <w:t>。</w:t>
      </w:r>
    </w:p>
    <w:p w14:paraId="28EBAD0A">
      <w:pPr>
        <w:pStyle w:val="4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               联系人：</w:t>
      </w:r>
    </w:p>
    <w:p w14:paraId="496C604F">
      <w:pPr>
        <w:rPr>
          <w:rFonts w:hint="eastAsia"/>
          <w:lang w:val="en-US" w:eastAsia="zh-CN"/>
        </w:rPr>
      </w:pPr>
    </w:p>
    <w:p w14:paraId="29E41257">
      <w:pPr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                                  联系电话：</w:t>
      </w:r>
    </w:p>
    <w:p w14:paraId="56DBF0A5">
      <w:pPr>
        <w:pStyle w:val="4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</w:t>
      </w:r>
    </w:p>
    <w:p w14:paraId="6E1BE772">
      <w:pPr>
        <w:spacing w:line="360" w:lineRule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     供应商名称（公章）：</w:t>
      </w:r>
    </w:p>
    <w:p w14:paraId="3798F4A9">
      <w:pPr>
        <w:spacing w:line="360" w:lineRule="auto"/>
        <w:ind w:right="48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        年 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90C65"/>
    <w:rsid w:val="004E43BF"/>
    <w:rsid w:val="00A42231"/>
    <w:rsid w:val="00D03026"/>
    <w:rsid w:val="00FB62F5"/>
    <w:rsid w:val="014F4893"/>
    <w:rsid w:val="02072A78"/>
    <w:rsid w:val="0236335D"/>
    <w:rsid w:val="024912E2"/>
    <w:rsid w:val="025008C3"/>
    <w:rsid w:val="02825B3F"/>
    <w:rsid w:val="02BA5D3C"/>
    <w:rsid w:val="03011BBD"/>
    <w:rsid w:val="03457CFC"/>
    <w:rsid w:val="03C53222"/>
    <w:rsid w:val="03F51722"/>
    <w:rsid w:val="04354A1B"/>
    <w:rsid w:val="044B7594"/>
    <w:rsid w:val="050B287F"/>
    <w:rsid w:val="052B1173"/>
    <w:rsid w:val="056A1C9B"/>
    <w:rsid w:val="05832D5D"/>
    <w:rsid w:val="05E05ABA"/>
    <w:rsid w:val="05F94DCD"/>
    <w:rsid w:val="06BF1B73"/>
    <w:rsid w:val="06C947A0"/>
    <w:rsid w:val="070677A2"/>
    <w:rsid w:val="07B45450"/>
    <w:rsid w:val="08F5187C"/>
    <w:rsid w:val="0A334D52"/>
    <w:rsid w:val="0A342878"/>
    <w:rsid w:val="0ADF4592"/>
    <w:rsid w:val="0AEC4F01"/>
    <w:rsid w:val="0BCB2D68"/>
    <w:rsid w:val="0C833643"/>
    <w:rsid w:val="0CCC323C"/>
    <w:rsid w:val="0D10137A"/>
    <w:rsid w:val="0D7D4536"/>
    <w:rsid w:val="0D906A90"/>
    <w:rsid w:val="0DD405FA"/>
    <w:rsid w:val="0E6A2D0C"/>
    <w:rsid w:val="0E952092"/>
    <w:rsid w:val="0ED168E7"/>
    <w:rsid w:val="0F1D1B2D"/>
    <w:rsid w:val="0F474DFC"/>
    <w:rsid w:val="104D6442"/>
    <w:rsid w:val="10E01064"/>
    <w:rsid w:val="110A7E8F"/>
    <w:rsid w:val="113D0264"/>
    <w:rsid w:val="117F6ACF"/>
    <w:rsid w:val="11877731"/>
    <w:rsid w:val="12DC585B"/>
    <w:rsid w:val="13490AB6"/>
    <w:rsid w:val="134C478E"/>
    <w:rsid w:val="137B32C6"/>
    <w:rsid w:val="13E64BE3"/>
    <w:rsid w:val="14475CDC"/>
    <w:rsid w:val="144B2C98"/>
    <w:rsid w:val="148A193E"/>
    <w:rsid w:val="14922675"/>
    <w:rsid w:val="149D101A"/>
    <w:rsid w:val="14C34F24"/>
    <w:rsid w:val="14CF1B1B"/>
    <w:rsid w:val="1505553D"/>
    <w:rsid w:val="151B08BC"/>
    <w:rsid w:val="15400323"/>
    <w:rsid w:val="16113A6D"/>
    <w:rsid w:val="161E578C"/>
    <w:rsid w:val="1628375A"/>
    <w:rsid w:val="169923E1"/>
    <w:rsid w:val="169A7F07"/>
    <w:rsid w:val="16A668AC"/>
    <w:rsid w:val="16CB4564"/>
    <w:rsid w:val="16D8458B"/>
    <w:rsid w:val="17084E70"/>
    <w:rsid w:val="177469AA"/>
    <w:rsid w:val="17CF3BE0"/>
    <w:rsid w:val="17F3167D"/>
    <w:rsid w:val="17F35B20"/>
    <w:rsid w:val="18DE232D"/>
    <w:rsid w:val="196A11C7"/>
    <w:rsid w:val="19B17A41"/>
    <w:rsid w:val="19D35C0A"/>
    <w:rsid w:val="1A366198"/>
    <w:rsid w:val="1A705206"/>
    <w:rsid w:val="1AA50C28"/>
    <w:rsid w:val="1AA9696A"/>
    <w:rsid w:val="1B154000"/>
    <w:rsid w:val="1BA15893"/>
    <w:rsid w:val="1C3D4670"/>
    <w:rsid w:val="1C694603"/>
    <w:rsid w:val="1C7A05BE"/>
    <w:rsid w:val="1C7A6810"/>
    <w:rsid w:val="1C874A89"/>
    <w:rsid w:val="1CB11B06"/>
    <w:rsid w:val="1CDC3027"/>
    <w:rsid w:val="1D091942"/>
    <w:rsid w:val="1D8070CB"/>
    <w:rsid w:val="1E3D7AF5"/>
    <w:rsid w:val="1E8C282B"/>
    <w:rsid w:val="1EB51D82"/>
    <w:rsid w:val="1F1F369F"/>
    <w:rsid w:val="1F2A4527"/>
    <w:rsid w:val="1F574BE7"/>
    <w:rsid w:val="1F941997"/>
    <w:rsid w:val="1F971487"/>
    <w:rsid w:val="20250841"/>
    <w:rsid w:val="20895274"/>
    <w:rsid w:val="20CC6F0F"/>
    <w:rsid w:val="20D83B05"/>
    <w:rsid w:val="212705E9"/>
    <w:rsid w:val="21DC13D3"/>
    <w:rsid w:val="225673D8"/>
    <w:rsid w:val="22680EB9"/>
    <w:rsid w:val="22F015DA"/>
    <w:rsid w:val="231D45A8"/>
    <w:rsid w:val="23386ADD"/>
    <w:rsid w:val="23F0126E"/>
    <w:rsid w:val="23FF584D"/>
    <w:rsid w:val="240875DF"/>
    <w:rsid w:val="241E2177"/>
    <w:rsid w:val="249441E7"/>
    <w:rsid w:val="24CC1BD3"/>
    <w:rsid w:val="24D82326"/>
    <w:rsid w:val="24E72569"/>
    <w:rsid w:val="250749B9"/>
    <w:rsid w:val="25292B82"/>
    <w:rsid w:val="257638ED"/>
    <w:rsid w:val="25D36F91"/>
    <w:rsid w:val="26155168"/>
    <w:rsid w:val="263F0183"/>
    <w:rsid w:val="266D4CF0"/>
    <w:rsid w:val="268F110A"/>
    <w:rsid w:val="26976211"/>
    <w:rsid w:val="27294A71"/>
    <w:rsid w:val="27D72D69"/>
    <w:rsid w:val="298760C9"/>
    <w:rsid w:val="2A1831C5"/>
    <w:rsid w:val="2A2D4EC2"/>
    <w:rsid w:val="2A8D5961"/>
    <w:rsid w:val="2B465B0F"/>
    <w:rsid w:val="2B7F799F"/>
    <w:rsid w:val="2C4209CD"/>
    <w:rsid w:val="2C5F332D"/>
    <w:rsid w:val="2D0839C4"/>
    <w:rsid w:val="2D510EC7"/>
    <w:rsid w:val="2D811081"/>
    <w:rsid w:val="2DC86CB0"/>
    <w:rsid w:val="2DF9330D"/>
    <w:rsid w:val="2E840E29"/>
    <w:rsid w:val="2E870919"/>
    <w:rsid w:val="2EBC4A66"/>
    <w:rsid w:val="2EEB6E83"/>
    <w:rsid w:val="2F25085E"/>
    <w:rsid w:val="2FCF4325"/>
    <w:rsid w:val="2FE04785"/>
    <w:rsid w:val="2FF67B04"/>
    <w:rsid w:val="30202DD3"/>
    <w:rsid w:val="304F5466"/>
    <w:rsid w:val="307750E9"/>
    <w:rsid w:val="307D6477"/>
    <w:rsid w:val="321150C9"/>
    <w:rsid w:val="32933D30"/>
    <w:rsid w:val="32F32A21"/>
    <w:rsid w:val="32FD564D"/>
    <w:rsid w:val="33274478"/>
    <w:rsid w:val="333D6659"/>
    <w:rsid w:val="3344502A"/>
    <w:rsid w:val="33CB74FA"/>
    <w:rsid w:val="33CF0D98"/>
    <w:rsid w:val="341113B0"/>
    <w:rsid w:val="34120C85"/>
    <w:rsid w:val="34945B3E"/>
    <w:rsid w:val="35D76ECB"/>
    <w:rsid w:val="35E14DB3"/>
    <w:rsid w:val="35F05417"/>
    <w:rsid w:val="362058DB"/>
    <w:rsid w:val="367125DA"/>
    <w:rsid w:val="36A209E6"/>
    <w:rsid w:val="36AE738B"/>
    <w:rsid w:val="37040D59"/>
    <w:rsid w:val="371A057C"/>
    <w:rsid w:val="37256F21"/>
    <w:rsid w:val="372F1B4E"/>
    <w:rsid w:val="37906A90"/>
    <w:rsid w:val="381C20D2"/>
    <w:rsid w:val="39DA2245"/>
    <w:rsid w:val="39DF5AAD"/>
    <w:rsid w:val="39E41315"/>
    <w:rsid w:val="3A325BDD"/>
    <w:rsid w:val="3A5E59CC"/>
    <w:rsid w:val="3A992100"/>
    <w:rsid w:val="3B5B5607"/>
    <w:rsid w:val="3B8F6E75"/>
    <w:rsid w:val="3BD553B9"/>
    <w:rsid w:val="3C132F95"/>
    <w:rsid w:val="3C835DA3"/>
    <w:rsid w:val="3D250C0C"/>
    <w:rsid w:val="3D4A5933"/>
    <w:rsid w:val="3D762284"/>
    <w:rsid w:val="3DEB2C72"/>
    <w:rsid w:val="3E6447D3"/>
    <w:rsid w:val="3E9A01F4"/>
    <w:rsid w:val="3EAD43CC"/>
    <w:rsid w:val="3F23468E"/>
    <w:rsid w:val="3F584337"/>
    <w:rsid w:val="406D5BC1"/>
    <w:rsid w:val="408B4299"/>
    <w:rsid w:val="40907B01"/>
    <w:rsid w:val="40CF687B"/>
    <w:rsid w:val="410B53D9"/>
    <w:rsid w:val="41727207"/>
    <w:rsid w:val="420662CD"/>
    <w:rsid w:val="427F1BDB"/>
    <w:rsid w:val="432602A9"/>
    <w:rsid w:val="437B05F4"/>
    <w:rsid w:val="43A538C3"/>
    <w:rsid w:val="43C24475"/>
    <w:rsid w:val="43CE2A78"/>
    <w:rsid w:val="43E3619A"/>
    <w:rsid w:val="446077EA"/>
    <w:rsid w:val="44F155B8"/>
    <w:rsid w:val="45B95404"/>
    <w:rsid w:val="46522ED9"/>
    <w:rsid w:val="46FC1A4C"/>
    <w:rsid w:val="46FF4ECB"/>
    <w:rsid w:val="47C63BD3"/>
    <w:rsid w:val="47EA5D49"/>
    <w:rsid w:val="47F210A1"/>
    <w:rsid w:val="48427933"/>
    <w:rsid w:val="48D34A2F"/>
    <w:rsid w:val="4AB4263E"/>
    <w:rsid w:val="4ACD1FF4"/>
    <w:rsid w:val="4AF84C20"/>
    <w:rsid w:val="4B7A73E4"/>
    <w:rsid w:val="4B8E2E8F"/>
    <w:rsid w:val="4BA6642B"/>
    <w:rsid w:val="4BA803F5"/>
    <w:rsid w:val="4BD411EA"/>
    <w:rsid w:val="4C453CFD"/>
    <w:rsid w:val="4C7D6E7A"/>
    <w:rsid w:val="4C9149E5"/>
    <w:rsid w:val="4CA02E7A"/>
    <w:rsid w:val="4CDB2104"/>
    <w:rsid w:val="4D151ABA"/>
    <w:rsid w:val="4D1869E5"/>
    <w:rsid w:val="4D2C295F"/>
    <w:rsid w:val="4D4F02E2"/>
    <w:rsid w:val="4D73058E"/>
    <w:rsid w:val="4E013DEC"/>
    <w:rsid w:val="4E07740D"/>
    <w:rsid w:val="4ECD3CCE"/>
    <w:rsid w:val="4F870321"/>
    <w:rsid w:val="4FA709C3"/>
    <w:rsid w:val="4FB8497E"/>
    <w:rsid w:val="4FED287A"/>
    <w:rsid w:val="505226DD"/>
    <w:rsid w:val="50630D8E"/>
    <w:rsid w:val="509C604E"/>
    <w:rsid w:val="51DD06CC"/>
    <w:rsid w:val="5201085F"/>
    <w:rsid w:val="523A5B1F"/>
    <w:rsid w:val="52B551A5"/>
    <w:rsid w:val="52E57838"/>
    <w:rsid w:val="52F83A10"/>
    <w:rsid w:val="53784B50"/>
    <w:rsid w:val="544762D1"/>
    <w:rsid w:val="546D5D37"/>
    <w:rsid w:val="5563713A"/>
    <w:rsid w:val="560411B2"/>
    <w:rsid w:val="56262642"/>
    <w:rsid w:val="565F5B54"/>
    <w:rsid w:val="56B13CD2"/>
    <w:rsid w:val="58276B45"/>
    <w:rsid w:val="584119B5"/>
    <w:rsid w:val="5853793A"/>
    <w:rsid w:val="58682DFB"/>
    <w:rsid w:val="58D97E3F"/>
    <w:rsid w:val="593432C8"/>
    <w:rsid w:val="59772F7B"/>
    <w:rsid w:val="59A0270B"/>
    <w:rsid w:val="59A10231"/>
    <w:rsid w:val="59E44CEE"/>
    <w:rsid w:val="5A44578C"/>
    <w:rsid w:val="5A9304C2"/>
    <w:rsid w:val="5AB04BD0"/>
    <w:rsid w:val="5AE76118"/>
    <w:rsid w:val="5B305D11"/>
    <w:rsid w:val="5C1170D3"/>
    <w:rsid w:val="5C593045"/>
    <w:rsid w:val="5C725B62"/>
    <w:rsid w:val="5D301FF8"/>
    <w:rsid w:val="5D7073C8"/>
    <w:rsid w:val="5D79399F"/>
    <w:rsid w:val="5DC82230"/>
    <w:rsid w:val="5DD010E5"/>
    <w:rsid w:val="5E4775F9"/>
    <w:rsid w:val="5E987E55"/>
    <w:rsid w:val="5F0F0A09"/>
    <w:rsid w:val="5F4B3119"/>
    <w:rsid w:val="5F4F6A72"/>
    <w:rsid w:val="5FE61094"/>
    <w:rsid w:val="5FEE52E3"/>
    <w:rsid w:val="600959C8"/>
    <w:rsid w:val="602A71D2"/>
    <w:rsid w:val="603C0CB4"/>
    <w:rsid w:val="617D3332"/>
    <w:rsid w:val="61D4389A"/>
    <w:rsid w:val="6208709F"/>
    <w:rsid w:val="62A80882"/>
    <w:rsid w:val="62B17737"/>
    <w:rsid w:val="62FB09B2"/>
    <w:rsid w:val="637E7E39"/>
    <w:rsid w:val="638F06FB"/>
    <w:rsid w:val="639D174A"/>
    <w:rsid w:val="63A941EF"/>
    <w:rsid w:val="65130235"/>
    <w:rsid w:val="65246042"/>
    <w:rsid w:val="65621EDC"/>
    <w:rsid w:val="65CE23AE"/>
    <w:rsid w:val="66611474"/>
    <w:rsid w:val="66D103A8"/>
    <w:rsid w:val="67065B78"/>
    <w:rsid w:val="673974DE"/>
    <w:rsid w:val="67760F4F"/>
    <w:rsid w:val="67DF08A2"/>
    <w:rsid w:val="68152516"/>
    <w:rsid w:val="68550B65"/>
    <w:rsid w:val="68863414"/>
    <w:rsid w:val="68A35D74"/>
    <w:rsid w:val="68B65AA7"/>
    <w:rsid w:val="697414BE"/>
    <w:rsid w:val="697F058F"/>
    <w:rsid w:val="69D65CD5"/>
    <w:rsid w:val="6A470981"/>
    <w:rsid w:val="6A641533"/>
    <w:rsid w:val="6A701C86"/>
    <w:rsid w:val="6B2A2393"/>
    <w:rsid w:val="6B3233DF"/>
    <w:rsid w:val="6B5E5F82"/>
    <w:rsid w:val="6BD6020E"/>
    <w:rsid w:val="6BE50451"/>
    <w:rsid w:val="6C042FCD"/>
    <w:rsid w:val="6C5775A1"/>
    <w:rsid w:val="6D090170"/>
    <w:rsid w:val="6D4A2C62"/>
    <w:rsid w:val="6DD601EF"/>
    <w:rsid w:val="6F0E7CBF"/>
    <w:rsid w:val="70BD374B"/>
    <w:rsid w:val="71357785"/>
    <w:rsid w:val="716F2C97"/>
    <w:rsid w:val="71AA3CCF"/>
    <w:rsid w:val="72734A09"/>
    <w:rsid w:val="731A30D6"/>
    <w:rsid w:val="732775A1"/>
    <w:rsid w:val="73644352"/>
    <w:rsid w:val="73661E78"/>
    <w:rsid w:val="738430F5"/>
    <w:rsid w:val="74982505"/>
    <w:rsid w:val="749B7516"/>
    <w:rsid w:val="75322959"/>
    <w:rsid w:val="756E14B8"/>
    <w:rsid w:val="75DE03EB"/>
    <w:rsid w:val="75EA4FE2"/>
    <w:rsid w:val="76C021E7"/>
    <w:rsid w:val="76E45ED5"/>
    <w:rsid w:val="77277B70"/>
    <w:rsid w:val="77955421"/>
    <w:rsid w:val="78774B27"/>
    <w:rsid w:val="78A07BDA"/>
    <w:rsid w:val="790740FD"/>
    <w:rsid w:val="796E7CD8"/>
    <w:rsid w:val="79A8143C"/>
    <w:rsid w:val="79D97847"/>
    <w:rsid w:val="7A036672"/>
    <w:rsid w:val="7A3F3423"/>
    <w:rsid w:val="7A3F5F66"/>
    <w:rsid w:val="7A903C7E"/>
    <w:rsid w:val="7A911ED0"/>
    <w:rsid w:val="7AE30252"/>
    <w:rsid w:val="7B2965AD"/>
    <w:rsid w:val="7B5C0B86"/>
    <w:rsid w:val="7B705F89"/>
    <w:rsid w:val="7C330D65"/>
    <w:rsid w:val="7C8D578F"/>
    <w:rsid w:val="7D3B25C7"/>
    <w:rsid w:val="7DA41F1A"/>
    <w:rsid w:val="7E582D05"/>
    <w:rsid w:val="7EBC7738"/>
    <w:rsid w:val="7F144E7E"/>
    <w:rsid w:val="7F21759B"/>
    <w:rsid w:val="7F3D43D5"/>
    <w:rsid w:val="7F625BE9"/>
    <w:rsid w:val="7F736048"/>
    <w:rsid w:val="7F791185"/>
    <w:rsid w:val="7F8E4C30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_GB2312" w:eastAsia="仿宋_GB2312"/>
      <w:sz w:val="32"/>
    </w:rPr>
  </w:style>
  <w:style w:type="paragraph" w:styleId="3">
    <w:name w:val="Date"/>
    <w:basedOn w:val="1"/>
    <w:next w:val="1"/>
    <w:qFormat/>
    <w:uiPriority w:val="0"/>
  </w:style>
  <w:style w:type="paragraph" w:styleId="4">
    <w:name w:val="toc 1"/>
    <w:basedOn w:val="1"/>
    <w:next w:val="1"/>
    <w:qFormat/>
    <w:uiPriority w:val="0"/>
    <w:pPr>
      <w:spacing w:line="180" w:lineRule="auto"/>
      <w:jc w:val="center"/>
    </w:pPr>
    <w:rPr>
      <w:sz w:val="30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451</Words>
  <Characters>535</Characters>
  <Lines>0</Lines>
  <Paragraphs>0</Paragraphs>
  <TotalTime>8</TotalTime>
  <ScaleCrop>false</ScaleCrop>
  <LinksUpToDate>false</LinksUpToDate>
  <CharactersWithSpaces>762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2025-12-04T09:15:00Z</dcterms:created>
  <dc:creator>Administrator</dc:creator>
  <cp:lastModifiedBy>桅子花</cp:lastModifiedBy>
  <dcterms:modified xsi:type="dcterms:W3CDTF">2025-12-29T01:33:34Z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eyJoZGlkIjoiMzUyMDllMzU4NjE2OTljNmE2YmQzNzdjMDVmYTRiMmQiLCJ1c2VySWQiOiIzOTU5NTQ1MzkifQ==</vt:lpwstr>
  </property>
  <property fmtid="{D5CDD505-2E9C-101B-9397-08002B2CF9AE}" pid="4" name="ICV">
    <vt:lpwstr>DBAAB67CB53D4FB9AC16952E2B299B06_13</vt:lpwstr>
  </property>
</Properties>
</file>