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4CC3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重庆市合川区人民医院</w:t>
      </w:r>
    </w:p>
    <w:p w14:paraId="6472B261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全院LED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屏幕、音响设备维保项目市场调研公告</w:t>
      </w:r>
    </w:p>
    <w:p w14:paraId="7859EC4A">
      <w:pPr>
        <w:spacing w:line="560" w:lineRule="exact"/>
        <w:jc w:val="left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各潜在供应商：</w:t>
      </w:r>
    </w:p>
    <w:p w14:paraId="59C7CD9E">
      <w:pPr>
        <w:ind w:firstLine="60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 您好！感谢您们一直以来对我院的大力支持！根据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我院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实际需要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采购全院LED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屏幕、音响设备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维保项目服务，基本要求如下：</w:t>
      </w:r>
    </w:p>
    <w:p w14:paraId="55C3F47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</w:rPr>
      </w:pP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项目名称：【全院LED</w:t>
      </w:r>
      <w:r>
        <w:rPr>
          <w:rStyle w:val="5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屏幕、音响设备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维保项目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】</w:t>
      </w:r>
    </w:p>
    <w:p w14:paraId="3EB6CC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</w:rPr>
      </w:pP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二、项目内容：</w:t>
      </w:r>
    </w:p>
    <w:p w14:paraId="057C1F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60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为了降低维修维护成本，完善并提高维修维护服务的质量，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我院拟对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LED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屏幕、音响设备维保进行市场调研，请有相关资质供应商联系我院信息科进行现场踏勘。</w:t>
      </w:r>
    </w:p>
    <w:p w14:paraId="5438A9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</w:pPr>
      <w:r>
        <w:rPr>
          <w:rStyle w:val="5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三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、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项目报价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：</w:t>
      </w:r>
    </w:p>
    <w:p w14:paraId="3FF9B5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60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本项目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需要供应商前期现场实施考察，并在规定的截止时间内报价。</w:t>
      </w:r>
    </w:p>
    <w:p w14:paraId="7FADF3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</w:rPr>
      </w:pPr>
      <w:r>
        <w:rPr>
          <w:rStyle w:val="5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四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、其他要求：</w:t>
      </w:r>
    </w:p>
    <w:p w14:paraId="6B28D2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300" w:firstLineChars="10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t>1、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  <w:lang w:val="en-US" w:eastAsia="zh-CN"/>
        </w:rPr>
        <w:t>供应商前期考察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t>时间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t>2025年1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  <w:lang w:val="en-US" w:eastAsia="zh-CN"/>
        </w:rPr>
        <w:t>至2025年11月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  <w:lang w:val="en-US" w:eastAsia="zh-CN"/>
        </w:rPr>
        <w:t>日工作日内。</w:t>
      </w:r>
    </w:p>
    <w:p w14:paraId="6E3CBA51">
      <w:pPr>
        <w:ind w:firstLine="300" w:firstLineChars="1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2、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  <w:t>请各潜在供应厂商务必于202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  <w:t>日下午18:00前（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以邮箱接收显示时间为限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  <w:t>），将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《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u w:val="none"/>
        </w:rPr>
        <w:t>附件：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u w:val="none"/>
          <w:lang w:val="en-US" w:eastAsia="zh-CN"/>
        </w:rPr>
        <w:instrText xml:space="preserve"> HYPERLINK "mailto:全院LED屏维保项目报价表》电子件报送至信息科邮箱cqhcrmyyxxk@163.com内，超过规定时间报送的将不予认可。" </w:instrTex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宋体" w:cs="Times New Roman"/>
          <w:color w:val="auto"/>
          <w:sz w:val="30"/>
          <w:szCs w:val="30"/>
          <w:u w:val="none"/>
          <w:lang w:val="en-US" w:eastAsia="zh-CN"/>
        </w:rPr>
        <w:t>全院LED</w:t>
      </w:r>
      <w:r>
        <w:rPr>
          <w:rStyle w:val="6"/>
          <w:rFonts w:hint="eastAsia" w:ascii="Times New Roman" w:hAnsi="Times New Roman" w:eastAsia="宋体" w:cs="Times New Roman"/>
          <w:color w:val="auto"/>
          <w:sz w:val="30"/>
          <w:szCs w:val="30"/>
          <w:u w:val="none"/>
          <w:lang w:val="en-US" w:eastAsia="zh-CN"/>
        </w:rPr>
        <w:t>屏幕和音响设备</w:t>
      </w:r>
      <w:r>
        <w:rPr>
          <w:rStyle w:val="6"/>
          <w:rFonts w:hint="default" w:ascii="Times New Roman" w:hAnsi="Times New Roman" w:eastAsia="宋体" w:cs="Times New Roman"/>
          <w:color w:val="auto"/>
          <w:sz w:val="30"/>
          <w:szCs w:val="30"/>
          <w:u w:val="none"/>
          <w:lang w:val="en-US" w:eastAsia="zh-CN"/>
        </w:rPr>
        <w:t>维保项目报价表</w:t>
      </w:r>
      <w:r>
        <w:rPr>
          <w:rStyle w:val="6"/>
          <w:rFonts w:hint="default" w:ascii="Times New Roman" w:hAnsi="Times New Roman" w:eastAsia="宋体" w:cs="Times New Roman"/>
          <w:color w:val="auto"/>
          <w:sz w:val="30"/>
          <w:szCs w:val="30"/>
          <w:u w:val="none"/>
        </w:rPr>
        <w:t>》电子件报送至</w:t>
      </w:r>
      <w:r>
        <w:rPr>
          <w:rStyle w:val="6"/>
          <w:rFonts w:hint="default" w:ascii="Times New Roman" w:hAnsi="Times New Roman" w:eastAsia="宋体" w:cs="Times New Roman"/>
          <w:color w:val="auto"/>
          <w:sz w:val="30"/>
          <w:szCs w:val="30"/>
          <w:u w:val="none"/>
          <w:lang w:val="en-US" w:eastAsia="zh-CN"/>
        </w:rPr>
        <w:t>信息科邮箱</w:t>
      </w:r>
      <w:r>
        <w:rPr>
          <w:rStyle w:val="6"/>
          <w:rFonts w:hint="default" w:ascii="Times New Roman" w:hAnsi="Times New Roman" w:eastAsia="宋体" w:cs="Times New Roman"/>
          <w:b/>
          <w:bCs/>
          <w:color w:val="auto"/>
          <w:sz w:val="30"/>
          <w:szCs w:val="30"/>
          <w:u w:val="none"/>
          <w:lang w:val="en-US" w:eastAsia="zh-CN"/>
        </w:rPr>
        <w:t>cqhcrmyyxxk@163.com</w:t>
      </w:r>
      <w:r>
        <w:rPr>
          <w:rStyle w:val="6"/>
          <w:rFonts w:hint="default" w:ascii="Times New Roman" w:hAnsi="Times New Roman" w:eastAsia="宋体" w:cs="Times New Roman"/>
          <w:color w:val="auto"/>
          <w:sz w:val="30"/>
          <w:szCs w:val="30"/>
          <w:u w:val="none"/>
        </w:rPr>
        <w:t>内，超过规定时间报送的将不予认可</w:t>
      </w:r>
      <w:r>
        <w:rPr>
          <w:rStyle w:val="6"/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  <w:u w:val="none"/>
        </w:rPr>
        <w:t>。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u w:val="none"/>
          <w:lang w:val="en-US" w:eastAsia="zh-CN"/>
        </w:rPr>
        <w:fldChar w:fldCharType="end"/>
      </w:r>
    </w:p>
    <w:p w14:paraId="197EE3C1">
      <w:pPr>
        <w:ind w:firstLine="420" w:firstLineChars="0"/>
        <w:jc w:val="both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务必严格按此发送邮件主题：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全院LED屏维保项目的名称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-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公司名称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-负责人姓名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电话。</w:t>
      </w:r>
    </w:p>
    <w:p w14:paraId="7931AB18">
      <w:pPr>
        <w:ind w:firstLine="420" w:firstLineChars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  <w:t>上述报邮箱资料一式二份，一份为盖鲜章PDF扫描版，一份为可编辑版本。</w:t>
      </w:r>
    </w:p>
    <w:p w14:paraId="0AD58D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420" w:firstLineChars="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联系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电话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杨 爽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 </w:t>
      </w:r>
      <w:bookmarkStart w:id="0" w:name="_GoBack"/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19122282200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 xml:space="preserve">   </w:t>
      </w:r>
      <w:bookmarkEnd w:id="0"/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 xml:space="preserve"> </w:t>
      </w:r>
    </w:p>
    <w:p w14:paraId="7AEA71E3">
      <w:pPr>
        <w:spacing w:line="360" w:lineRule="auto"/>
        <w:ind w:firstLine="5100" w:firstLineChars="17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</w:pPr>
    </w:p>
    <w:p w14:paraId="770BB155">
      <w:pPr>
        <w:spacing w:line="360" w:lineRule="auto"/>
        <w:ind w:firstLine="5100" w:firstLineChars="17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  <w:t>重庆市合川区人民医院</w:t>
      </w:r>
    </w:p>
    <w:p w14:paraId="5EC327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5400" w:firstLineChars="1800"/>
        <w:rPr>
          <w:rFonts w:hint="default" w:ascii="Times New Roman" w:hAnsi="Times New Roman" w:eastAsia="宋体" w:cs="Times New Roman"/>
          <w:i w:val="0"/>
          <w:iCs w:val="0"/>
          <w:caps w:val="0"/>
          <w:color w:val="0000FF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  <w:t>202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  <w:t>月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Cs/>
          <w:color w:val="auto"/>
          <w:kern w:val="24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91E7DF"/>
    <w:multiLevelType w:val="singleLevel"/>
    <w:tmpl w:val="A891E7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0880"/>
    <w:rsid w:val="0BD43695"/>
    <w:rsid w:val="3E057AC8"/>
    <w:rsid w:val="4CD34708"/>
    <w:rsid w:val="51612A5C"/>
    <w:rsid w:val="52734766"/>
    <w:rsid w:val="53C9620E"/>
    <w:rsid w:val="57C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523</Characters>
  <Lines>0</Lines>
  <Paragraphs>0</Paragraphs>
  <TotalTime>11</TotalTime>
  <ScaleCrop>false</ScaleCrop>
  <LinksUpToDate>false</LinksUpToDate>
  <CharactersWithSpaces>530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2025-11-06T00:35:00Z</dcterms:created>
  <dc:creator>Administrator</dc:creator>
  <cp:lastModifiedBy>有、意思</cp:lastModifiedBy>
  <dcterms:modified xsi:type="dcterms:W3CDTF">2025-11-19T06:16:16Z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3C2A1F35647047D99D3DAB6DC53D61A1_13</vt:lpwstr>
  </property>
  <property fmtid="{D5CDD505-2E9C-101B-9397-08002B2CF9AE}" pid="4" name="KSOTemplateDocerSaveRecord">
    <vt:lpwstr>eyJoZGlkIjoiMjhkN2Q0YTJkMzZmNmQxMzdlMzlhOTU4OTE2MDhkZjMiLCJ1c2VySWQiOiI0NTMxMjQ2NDEifQ==</vt:lpwstr>
  </property>
</Properties>
</file>