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58" w:rsidRDefault="00E14358" w:rsidP="00E14358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14358">
        <w:rPr>
          <w:rFonts w:asciiTheme="majorEastAsia" w:eastAsiaTheme="majorEastAsia" w:hAnsiTheme="majorEastAsia" w:hint="eastAsia"/>
          <w:b/>
          <w:sz w:val="28"/>
          <w:szCs w:val="28"/>
        </w:rPr>
        <w:t>关于2023030医院职工食堂食材配送的补遗公告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各位潜在供应商：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sz w:val="28"/>
          <w:szCs w:val="28"/>
        </w:rPr>
        <w:t>招标文件第一篇采购邀请书中三（二）</w:t>
      </w:r>
      <w:r w:rsidRPr="00BE3F21">
        <w:rPr>
          <w:rFonts w:asciiTheme="majorEastAsia" w:eastAsiaTheme="majorEastAsia" w:hAnsiTheme="majorEastAsia" w:hint="eastAsia"/>
          <w:sz w:val="28"/>
          <w:szCs w:val="28"/>
        </w:rPr>
        <w:t>特定资格条件</w:t>
      </w:r>
      <w:r>
        <w:rPr>
          <w:rFonts w:asciiTheme="majorEastAsia" w:eastAsiaTheme="majorEastAsia" w:hAnsiTheme="majorEastAsia" w:hint="eastAsia"/>
          <w:sz w:val="28"/>
          <w:szCs w:val="28"/>
        </w:rPr>
        <w:t>“</w:t>
      </w:r>
      <w:r w:rsidRPr="00BE3F21">
        <w:rPr>
          <w:rFonts w:asciiTheme="majorEastAsia" w:eastAsiaTheme="majorEastAsia" w:hAnsiTheme="majorEastAsia" w:hint="eastAsia"/>
          <w:sz w:val="28"/>
          <w:szCs w:val="28"/>
        </w:rPr>
        <w:t>具备合法有效的工商营业执照，证件副本原件（备查）和复印件（加盖章），所有证件不允许采用挂靠等其它方式取得,其经营范围须包含所投产品。备注：“批发、零售”具备其中之一即可。</w:t>
      </w:r>
      <w:r>
        <w:rPr>
          <w:rFonts w:asciiTheme="majorEastAsia" w:eastAsiaTheme="majorEastAsia" w:hAnsiTheme="majorEastAsia" w:hint="eastAsia"/>
          <w:sz w:val="28"/>
          <w:szCs w:val="28"/>
        </w:rPr>
        <w:t>”改为“</w:t>
      </w:r>
      <w:r w:rsidRPr="00BE3F21">
        <w:rPr>
          <w:rFonts w:asciiTheme="majorEastAsia" w:eastAsiaTheme="majorEastAsia" w:hAnsiTheme="majorEastAsia" w:hint="eastAsia"/>
          <w:sz w:val="28"/>
          <w:szCs w:val="28"/>
        </w:rPr>
        <w:t>具备合法有效的工商营业执照，证件副本原件（备查）和复印件（加盖章），所有证件不允许采用挂靠等其它方式取得,其经营范围须包含所投产品。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备注：批发、零售、销售具备其中之一即可。”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其余部分暂无调整，特此说明！</w:t>
      </w:r>
    </w:p>
    <w:p w:rsidR="009F61CD" w:rsidRDefault="00BE3F21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</w:t>
      </w:r>
    </w:p>
    <w:p w:rsidR="00BE3F21" w:rsidRPr="00BE3F21" w:rsidRDefault="009F61CD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</w:t>
      </w:r>
      <w:r w:rsidR="00BE3F21">
        <w:rPr>
          <w:rFonts w:asciiTheme="majorEastAsia" w:eastAsiaTheme="majorEastAsia" w:hAnsiTheme="majorEastAsia" w:hint="eastAsia"/>
          <w:sz w:val="28"/>
          <w:szCs w:val="28"/>
        </w:rPr>
        <w:t xml:space="preserve"> 2023.4.21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p w:rsidR="00BE3F21" w:rsidRPr="00BE3F21" w:rsidRDefault="00BE3F21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:rsidR="00E14358" w:rsidRPr="00BE3F21" w:rsidRDefault="00E14358" w:rsidP="00E14358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E14358" w:rsidRPr="00BE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41" w:rsidRDefault="003A5741" w:rsidP="00E14358">
      <w:r>
        <w:separator/>
      </w:r>
    </w:p>
  </w:endnote>
  <w:endnote w:type="continuationSeparator" w:id="1">
    <w:p w:rsidR="003A5741" w:rsidRDefault="003A5741" w:rsidP="00E1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41" w:rsidRDefault="003A5741" w:rsidP="00E14358">
      <w:r>
        <w:separator/>
      </w:r>
    </w:p>
  </w:footnote>
  <w:footnote w:type="continuationSeparator" w:id="1">
    <w:p w:rsidR="003A5741" w:rsidRDefault="003A5741" w:rsidP="00E1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358"/>
    <w:rsid w:val="003A5741"/>
    <w:rsid w:val="009F61CD"/>
    <w:rsid w:val="00BE3F21"/>
    <w:rsid w:val="00E1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2023-04-21T06:35:00Z</dcterms:created>
  <dcterms:modified xsi:type="dcterms:W3CDTF">2023-04-21T07:17:00Z</dcterms:modified>
</cp:coreProperties>
</file>