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B3B3B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B3B3B"/>
          <w:spacing w:val="0"/>
          <w:sz w:val="44"/>
          <w:szCs w:val="44"/>
          <w:u w:val="none"/>
          <w:shd w:val="clear" w:fill="FFFFFF"/>
          <w:lang w:val="en-US" w:eastAsia="zh-CN"/>
        </w:rPr>
        <w:t>重庆市合川区人民医院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B3B3B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B3B3B"/>
          <w:spacing w:val="0"/>
          <w:sz w:val="44"/>
          <w:szCs w:val="44"/>
          <w:u w:val="none"/>
          <w:shd w:val="clear" w:fill="FFFFFF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B3B3B"/>
          <w:spacing w:val="0"/>
          <w:sz w:val="44"/>
          <w:szCs w:val="44"/>
          <w:u w:val="none"/>
          <w:shd w:val="clear" w:fill="FFFFFF"/>
          <w:lang w:val="en-US" w:eastAsia="zh-CN"/>
        </w:rPr>
        <w:t>职工证件照、形象照、团体照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B3B3B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B3B3B"/>
          <w:spacing w:val="0"/>
          <w:sz w:val="44"/>
          <w:szCs w:val="44"/>
          <w:u w:val="none"/>
          <w:shd w:val="clear" w:fill="FFFFFF"/>
          <w:lang w:val="en-US" w:eastAsia="zh-CN"/>
        </w:rPr>
        <w:t>拍摄服务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B3B3B"/>
          <w:spacing w:val="0"/>
          <w:sz w:val="44"/>
          <w:szCs w:val="44"/>
          <w:u w:val="none"/>
          <w:shd w:val="clear" w:fill="FFFFFF"/>
        </w:rPr>
        <w:t>项目询价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B3B3B"/>
          <w:spacing w:val="0"/>
          <w:sz w:val="44"/>
          <w:szCs w:val="44"/>
          <w:u w:val="none"/>
          <w:shd w:val="clear" w:fill="FFFFFF"/>
          <w:lang w:val="en-US" w:eastAsia="zh-CN"/>
        </w:rPr>
        <w:t>的函</w:t>
      </w:r>
    </w:p>
    <w:p>
      <w:pPr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color w:val="3B3B3B"/>
          <w:sz w:val="30"/>
          <w:szCs w:val="30"/>
          <w:u w:val="none"/>
        </w:rPr>
      </w:pPr>
      <w:r>
        <w:rPr>
          <w:rFonts w:hint="eastAsia" w:ascii="方正仿宋_GBK" w:hAnsi="宋体" w:eastAsia="方正仿宋_GBK"/>
          <w:sz w:val="32"/>
          <w:szCs w:val="32"/>
        </w:rPr>
        <w:t>各潜在供应商：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3B3B3B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3B3B3B"/>
          <w:sz w:val="32"/>
          <w:szCs w:val="32"/>
          <w:u w:val="none"/>
        </w:rPr>
        <w:t>根据工作需要，现就合川区人民医院职工证件照、形象照、团体照拍摄服务项目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进行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网上公开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询价，欢迎有资质的公司前来报价。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具体拍摄要求见附件1：合川区人民医院职工</w:t>
      </w:r>
      <w:r>
        <w:rPr>
          <w:rFonts w:hint="eastAsia" w:ascii="方正仿宋_GBK" w:hAnsi="方正仿宋_GBK" w:eastAsia="方正仿宋_GBK" w:cs="方正仿宋_GBK"/>
          <w:color w:val="3B3B3B"/>
          <w:sz w:val="32"/>
          <w:szCs w:val="32"/>
          <w:u w:val="none"/>
        </w:rPr>
        <w:t>证件照、形象照、团体照</w:t>
      </w:r>
      <w:r>
        <w:rPr>
          <w:rFonts w:hint="eastAsia" w:ascii="方正仿宋_GBK" w:hAnsi="方正仿宋_GBK" w:eastAsia="方正仿宋_GBK" w:cs="方正仿宋_GBK"/>
          <w:color w:val="3B3B3B"/>
          <w:sz w:val="32"/>
          <w:szCs w:val="32"/>
          <w:u w:val="none"/>
          <w:lang w:val="en-US" w:eastAsia="zh-CN"/>
        </w:rPr>
        <w:t>拍摄要求。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请有意向的潜在供应商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完成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报价函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（见附件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）内容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提供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单位资质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证明材料</w:t>
      </w: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（营业执照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）。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将电子件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纸质件盖章和相关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资质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许可证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扫描后，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15：00前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发至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HYPERLINK "mailto:651863208@qq.com" </w:instrTex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1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2268276436</w:t>
      </w:r>
      <w:r>
        <w:rPr>
          <w:rStyle w:val="11"/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@qq.com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及院纪委邮箱：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hcrmyyjw2018@163.com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，联系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老师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42824243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逾期不再受理。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重庆市合川区人民医院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2023年11月14日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6"/>
          <w:szCs w:val="36"/>
        </w:rPr>
        <w:t>附件1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合川区人民医院职工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证件照、形象照、团体照拍摄内容及要求</w:t>
      </w:r>
    </w:p>
    <w:p>
      <w:pPr>
        <w:pStyle w:val="2"/>
      </w:pPr>
    </w:p>
    <w:p>
      <w:pPr>
        <w:pStyle w:val="2"/>
        <w:numPr>
          <w:ilvl w:val="0"/>
          <w:numId w:val="1"/>
        </w:numPr>
        <w:spacing w:after="0" w:line="440" w:lineRule="exact"/>
        <w:ind w:left="0" w:leftChars="0" w:firstLine="560"/>
        <w:rPr>
          <w:b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Cs/>
          <w:sz w:val="28"/>
          <w:szCs w:val="28"/>
        </w:rPr>
        <w:t>项目内容</w:t>
      </w:r>
    </w:p>
    <w:tbl>
      <w:tblPr>
        <w:tblStyle w:val="8"/>
        <w:tblpPr w:leftFromText="180" w:rightFromText="180" w:vertAnchor="text" w:horzAnchor="page" w:tblpXSpec="center" w:tblpY="69"/>
        <w:tblOverlap w:val="never"/>
        <w:tblW w:w="8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98"/>
        <w:gridCol w:w="1890"/>
        <w:gridCol w:w="2571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拍摄</w:t>
            </w:r>
          </w:p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拍摄地点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服务内容</w:t>
            </w:r>
          </w:p>
        </w:tc>
        <w:tc>
          <w:tcPr>
            <w:tcW w:w="25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类型</w:t>
            </w:r>
          </w:p>
        </w:tc>
        <w:tc>
          <w:tcPr>
            <w:tcW w:w="94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拍摄数量（张）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6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证件照+七分身形象照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医院室内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西装或白大褂，含妆容、造型、服装、拍摄、后期制作</w:t>
            </w:r>
          </w:p>
        </w:tc>
        <w:tc>
          <w:tcPr>
            <w:tcW w:w="25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证件照、形象照精修电子版各2张（证件照为蓝底、红底各一张；形象照为蓝底、灰底各一张）</w:t>
            </w:r>
          </w:p>
        </w:tc>
        <w:tc>
          <w:tcPr>
            <w:tcW w:w="94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6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证件照、形象照精修电子版各1张（底色先打样再确定）</w:t>
            </w:r>
          </w:p>
        </w:tc>
        <w:tc>
          <w:tcPr>
            <w:tcW w:w="94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60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团队照</w:t>
            </w:r>
          </w:p>
        </w:tc>
        <w:tc>
          <w:tcPr>
            <w:tcW w:w="129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医院室内或室外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100人以内，地点可在医院室内或室外，着工作服，含妆容、造型、服装、拍摄、后期制作</w:t>
            </w:r>
          </w:p>
        </w:tc>
        <w:tc>
          <w:tcPr>
            <w:tcW w:w="257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精修电子版1张</w:t>
            </w:r>
          </w:p>
        </w:tc>
        <w:tc>
          <w:tcPr>
            <w:tcW w:w="946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（按病区及科室统计）</w:t>
            </w:r>
          </w:p>
        </w:tc>
      </w:tr>
    </w:tbl>
    <w:p>
      <w:pPr>
        <w:widowControl/>
        <w:spacing w:line="560" w:lineRule="exact"/>
        <w:ind w:firstLine="538" w:firstLineChars="200"/>
        <w:jc w:val="left"/>
        <w:rPr>
          <w:rFonts w:hint="eastAsia" w:ascii="方正仿宋_GBK" w:hAnsi="方正仿宋_GBK" w:eastAsia="方正仿宋_GBK" w:cs="方正仿宋_GBK"/>
          <w:spacing w:val="-6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pacing w:val="-6"/>
          <w:sz w:val="28"/>
          <w:szCs w:val="28"/>
          <w:lang w:val="en-US" w:eastAsia="zh-CN"/>
        </w:rPr>
        <w:t>方案一：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  <w:lang w:val="en-US" w:eastAsia="zh-CN"/>
        </w:rPr>
        <w:t>个人照（每人每套服装拍摄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  <w:lang w:val="en-US" w:eastAsia="zh-CN"/>
        </w:rPr>
        <w:t>不同底色证件照2张、不同底色七分身形象照2张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  <w:lang w:val="en-US" w:eastAsia="zh-CN"/>
        </w:rPr>
        <w:t>+50个科室团队照。</w:t>
      </w:r>
    </w:p>
    <w:p>
      <w:pPr>
        <w:widowControl/>
        <w:spacing w:line="560" w:lineRule="exact"/>
        <w:ind w:firstLine="538" w:firstLineChars="200"/>
        <w:jc w:val="left"/>
        <w:rPr>
          <w:rFonts w:hint="eastAsia" w:ascii="方正黑体_GBK" w:hAnsi="方正黑体_GBK" w:eastAsia="方正黑体_GBK" w:cs="方正黑体_GBK"/>
          <w:bCs/>
          <w:spacing w:val="-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pacing w:val="-6"/>
          <w:sz w:val="28"/>
          <w:szCs w:val="28"/>
          <w:lang w:val="en-US" w:eastAsia="zh-CN"/>
        </w:rPr>
        <w:t>方案二：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28"/>
          <w:szCs w:val="28"/>
          <w:lang w:val="en-US" w:eastAsia="zh-CN"/>
        </w:rPr>
        <w:t>个人照（每人每套服装拍摄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  <w:lang w:val="en-US" w:eastAsia="zh-CN"/>
        </w:rPr>
        <w:t>证件照1张、七分身形象照1张）+50个科室团队照。</w:t>
      </w:r>
    </w:p>
    <w:p>
      <w:pPr>
        <w:spacing w:line="440" w:lineRule="exact"/>
        <w:ind w:firstLine="560" w:firstLineChars="200"/>
        <w:rPr>
          <w:b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Cs/>
          <w:sz w:val="28"/>
          <w:szCs w:val="28"/>
        </w:rPr>
        <w:t>二、拍摄要求</w:t>
      </w:r>
    </w:p>
    <w:p>
      <w:pPr>
        <w:spacing w:line="440" w:lineRule="exact"/>
        <w:ind w:firstLine="560" w:firstLineChars="200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（一）服务内容</w:t>
      </w:r>
    </w:p>
    <w:p>
      <w:pPr>
        <w:spacing w:line="44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摄影公司提供的服务应包含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妆容、造型、服装、拍摄、后期精修制作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；需提供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不同底色样片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供采购人选择；拍摄时应安排专人对拍摄服装进行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现场熨烫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pStyle w:val="2"/>
        <w:spacing w:after="0" w:line="440" w:lineRule="exact"/>
        <w:ind w:left="0" w:leftChars="0" w:firstLine="560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（二）服装要求</w:t>
      </w:r>
    </w:p>
    <w:p>
      <w:pPr>
        <w:pStyle w:val="2"/>
        <w:spacing w:after="0" w:line="440" w:lineRule="exact"/>
        <w:ind w:left="0" w:leftChars="0" w:firstLine="562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1.行政：</w:t>
      </w:r>
    </w:p>
    <w:p>
      <w:pPr>
        <w:pStyle w:val="2"/>
        <w:spacing w:after="0" w:line="440" w:lineRule="exact"/>
        <w:ind w:left="0" w:leftChars="0" w:firstLine="56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（1）男士为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西装、白衬衣、领带（颜色一致）、西裤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</w:t>
      </w:r>
    </w:p>
    <w:p>
      <w:pPr>
        <w:pStyle w:val="2"/>
        <w:spacing w:after="0" w:line="440" w:lineRule="exact"/>
        <w:ind w:left="0" w:leftChars="0" w:firstLine="536"/>
        <w:rPr>
          <w:rFonts w:ascii="方正仿宋_GBK" w:hAnsi="方正仿宋_GBK" w:eastAsia="方正仿宋_GBK" w:cs="方正仿宋_GBK"/>
          <w:spacing w:val="-6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女士为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  <w:u w:val="single"/>
        </w:rPr>
        <w:t>西装、白衬衣、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  <w:u w:val="single"/>
          <w:lang w:val="en-US" w:eastAsia="zh-CN"/>
        </w:rPr>
        <w:t>领带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（颜色一致）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  <w:u w:val="single"/>
        </w:rPr>
        <w:t>、西装裙</w:t>
      </w:r>
      <w:r>
        <w:rPr>
          <w:rFonts w:hint="eastAsia" w:ascii="方正仿宋_GBK" w:hAnsi="方正仿宋_GBK" w:eastAsia="方正仿宋_GBK" w:cs="方正仿宋_GBK"/>
          <w:spacing w:val="-6"/>
          <w:sz w:val="28"/>
          <w:szCs w:val="28"/>
        </w:rPr>
        <w:t>；</w:t>
      </w:r>
    </w:p>
    <w:p>
      <w:pPr>
        <w:pStyle w:val="2"/>
        <w:spacing w:after="0" w:line="440" w:lineRule="exact"/>
        <w:ind w:left="0" w:leftChars="0" w:firstLine="56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（2）保卫人员、工勤维修人员着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工作装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numPr>
          <w:ilvl w:val="0"/>
          <w:numId w:val="2"/>
        </w:numPr>
        <w:spacing w:line="440" w:lineRule="exact"/>
        <w:ind w:firstLine="562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临床：</w:t>
      </w:r>
    </w:p>
    <w:p>
      <w:pPr>
        <w:spacing w:line="44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）医生为白大褂、白衬衣、领带、黑色西裤；</w:t>
      </w:r>
    </w:p>
    <w:p>
      <w:pPr>
        <w:pStyle w:val="2"/>
        <w:spacing w:after="0" w:line="440" w:lineRule="exact"/>
        <w:ind w:left="0" w:leftChars="0" w:firstLine="56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）护士着护士服套装；</w:t>
      </w:r>
    </w:p>
    <w:p>
      <w:pPr>
        <w:spacing w:line="44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西装外套、西裤、西装裙、衬衣、领带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均由摄影公司提供；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白大褂、护士服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工作服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由医院自行提供；服装均需准备160、165、170、175、180等各种型号全新服装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各三套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numPr>
          <w:ilvl w:val="0"/>
          <w:numId w:val="3"/>
        </w:numPr>
        <w:spacing w:line="440" w:lineRule="exact"/>
        <w:ind w:firstLine="562" w:firstLineChars="200"/>
        <w:rPr>
          <w:rFonts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人员设备：</w:t>
      </w:r>
    </w:p>
    <w:p>
      <w:pPr>
        <w:spacing w:line="44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摄影公司需提供拍摄所需的背景色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幕布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及进行现场熨烫的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挂烫机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；摄影师、化妆师至少两组；每个摄影点位的摄影灯光3组及以上。</w:t>
      </w:r>
    </w:p>
    <w:p>
      <w:pPr>
        <w:pStyle w:val="2"/>
        <w:spacing w:after="0" w:line="440" w:lineRule="exact"/>
        <w:ind w:left="0" w:leftChars="0" w:firstLine="56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四、服装类别</w:t>
      </w:r>
    </w:p>
    <w:p>
      <w:pPr>
        <w:pStyle w:val="2"/>
        <w:spacing w:after="0" w:line="440" w:lineRule="exact"/>
        <w:ind w:left="0" w:leftChars="0" w:firstLine="56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1.西装照（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250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人）：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院领导、行政后勤工作人员、临床科室主任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副主任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护士长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</w:t>
      </w:r>
    </w:p>
    <w:p>
      <w:pPr>
        <w:pStyle w:val="2"/>
        <w:spacing w:after="0" w:line="440" w:lineRule="exact"/>
        <w:ind w:left="0" w:leftChars="0" w:firstLine="56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2.白大褂（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549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人）：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所有临床医生；</w:t>
      </w:r>
    </w:p>
    <w:p>
      <w:pPr>
        <w:pStyle w:val="2"/>
        <w:spacing w:after="0" w:line="440" w:lineRule="exact"/>
        <w:ind w:left="0" w:leftChars="0" w:firstLine="56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3.护士服（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661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人）：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所有临床护理人员；</w:t>
      </w:r>
    </w:p>
    <w:p>
      <w:pPr>
        <w:pStyle w:val="2"/>
        <w:spacing w:after="0" w:line="440" w:lineRule="exact"/>
        <w:ind w:left="0" w:leftChars="0" w:firstLine="56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4.特定工作服（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50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>人）：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保卫、工勤维修人员。</w:t>
      </w:r>
    </w:p>
    <w:p>
      <w:pPr>
        <w:pStyle w:val="2"/>
        <w:spacing w:after="0" w:line="440" w:lineRule="exact"/>
        <w:ind w:left="0" w:leftChars="0" w:firstLine="560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以上均按冬季工作服即长袖工作服准备。</w:t>
      </w:r>
    </w:p>
    <w:p>
      <w:pPr>
        <w:pStyle w:val="2"/>
        <w:spacing w:after="0" w:line="440" w:lineRule="exact"/>
        <w:ind w:left="0" w:leftChars="0" w:firstLine="56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kern w:val="2"/>
          <w:sz w:val="28"/>
          <w:szCs w:val="28"/>
          <w:lang w:val="en-US" w:eastAsia="zh-CN" w:bidi="ar-SA"/>
        </w:rPr>
        <w:t>五、团体照拍摄名单（临床及医技科室共50个）</w:t>
      </w:r>
    </w:p>
    <w:p>
      <w:pPr>
        <w:pStyle w:val="2"/>
        <w:spacing w:after="0" w:line="440" w:lineRule="exact"/>
        <w:ind w:left="0" w:leftChars="0" w:firstLine="560"/>
        <w:rPr>
          <w:rFonts w:hint="default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重症医学科、放射科介入手术室、麻醉科、肾脏内科、老年医学科、血液透析室、儿科、妇科、产科、新生儿科、普通外科、胸心外科、乳腺甲状腺外科、肝胆外科、烧伤整形科、神经外科、骨科（一）、骨科（二）、创伤外科、泌尿外科、神经内科（一）、神经内科（二）、呼吸与危重症医学科（一）、呼吸与危重症医学科（二）、心血管内科（一）、心血管内科（二）、中医科、血液内科、消化内科、内分泌科、耳鼻咽喉科、眼科、康复医学科、全科医学科、肿瘤科（一）、肿瘤科（二）、急诊医学科、临床营养科、皮肤科、口腔科、感染性疾病科、疼痛科、健康管理科、医学检验科、输血科、超声科、病理科、放射科、消毒供应中心、药剂科。</w:t>
      </w:r>
    </w:p>
    <w:p>
      <w:pPr>
        <w:snapToGrid w:val="0"/>
        <w:spacing w:line="440" w:lineRule="exact"/>
        <w:ind w:firstLine="560" w:firstLineChars="200"/>
        <w:rPr>
          <w:rFonts w:ascii="方正黑体_GBK" w:hAnsi="方正黑体_GBK" w:eastAsia="方正黑体_GBK" w:cs="方正黑体_GBK"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Cs/>
          <w:sz w:val="28"/>
          <w:szCs w:val="28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bCs/>
          <w:sz w:val="28"/>
          <w:szCs w:val="28"/>
        </w:rPr>
        <w:t>、照片要求：</w:t>
      </w:r>
    </w:p>
    <w:p>
      <w:pPr>
        <w:snapToGrid w:val="0"/>
        <w:spacing w:line="44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成片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将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应用于大幅海报、印刷品的制作及多媒体播放设备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，照片大小不低于8MB；</w:t>
      </w:r>
    </w:p>
    <w:p>
      <w:pPr>
        <w:snapToGrid w:val="0"/>
        <w:spacing w:line="44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后期制作：照片需要进行PS校色，局部明暗处理，色饱和调整；</w:t>
      </w:r>
    </w:p>
    <w:p>
      <w:pPr>
        <w:snapToGrid w:val="0"/>
        <w:spacing w:line="44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需按医院提供的名单，对每人照片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以职工工号进行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重命名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并以科室为单位创建文件夹打包后交付。</w:t>
      </w:r>
    </w:p>
    <w:p>
      <w:pPr>
        <w:pStyle w:val="2"/>
        <w:spacing w:after="0" w:line="440" w:lineRule="exact"/>
        <w:ind w:left="0" w:leftChars="0" w:firstLine="560"/>
        <w:rPr>
          <w:rFonts w:ascii="方正黑体_GBK" w:hAnsi="方正黑体_GBK" w:eastAsia="方正黑体_GBK" w:cs="方正黑体_GBK"/>
          <w:bCs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Cs/>
          <w:sz w:val="28"/>
          <w:szCs w:val="28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bCs/>
          <w:sz w:val="28"/>
          <w:szCs w:val="28"/>
        </w:rPr>
        <w:t>、拍摄时间：</w:t>
      </w:r>
    </w:p>
    <w:p>
      <w:pPr>
        <w:pStyle w:val="2"/>
        <w:spacing w:after="0" w:line="440" w:lineRule="exact"/>
        <w:ind w:left="0" w:leftChars="0" w:firstLine="560"/>
        <w:rPr>
          <w:rFonts w:ascii="方正仿宋_GBK" w:hAnsi="方正仿宋_GBK" w:eastAsia="方正仿宋_GBK" w:cs="方正仿宋_GBK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预计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合同签订后</w:t>
      </w:r>
      <w:r>
        <w:rPr>
          <w:rFonts w:hint="eastAsia" w:ascii="方正仿宋_GBK" w:hAnsi="方正仿宋_GBK" w:eastAsia="方正仿宋_GBK" w:cs="方正仿宋_GBK"/>
          <w:color w:val="C00000"/>
          <w:sz w:val="28"/>
          <w:szCs w:val="28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个日历天内完成拍摄，拍摄结束后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个日历天完成后期精修。</w:t>
      </w:r>
    </w:p>
    <w:p>
      <w:pPr>
        <w:autoSpaceDN w:val="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</w:t>
      </w:r>
    </w:p>
    <w:p>
      <w:pPr>
        <w:autoSpaceDN w:val="0"/>
        <w:ind w:firstLine="640" w:firstLineChars="200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autoSpaceDN w:val="0"/>
        <w:jc w:val="center"/>
        <w:rPr>
          <w:rFonts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报  价  函</w:t>
      </w:r>
    </w:p>
    <w:p>
      <w:pPr>
        <w:tabs>
          <w:tab w:val="left" w:pos="6300"/>
        </w:tabs>
        <w:snapToGrid w:val="0"/>
        <w:spacing w:line="50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重庆市合川区人民医院：</w:t>
      </w:r>
    </w:p>
    <w:p>
      <w:pPr>
        <w:tabs>
          <w:tab w:val="left" w:pos="6300"/>
        </w:tabs>
        <w:snapToGrid w:val="0"/>
        <w:spacing w:line="500" w:lineRule="exac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tabs>
          <w:tab w:val="left" w:pos="6300"/>
        </w:tabs>
        <w:snapToGrid w:val="0"/>
        <w:spacing w:line="240" w:lineRule="auto"/>
        <w:ind w:firstLine="57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我方收到的报价文件，经详细研究，决定参加报价。</w:t>
      </w:r>
    </w:p>
    <w:p>
      <w:pPr>
        <w:numPr>
          <w:ilvl w:val="0"/>
          <w:numId w:val="4"/>
        </w:numPr>
        <w:tabs>
          <w:tab w:val="left" w:pos="6300"/>
        </w:tabs>
        <w:snapToGrid w:val="0"/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愿意按照询价文件中的一切要求，达到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医院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要求，我公司/单位最终价为</w:t>
      </w:r>
    </w:p>
    <w:tbl>
      <w:tblPr>
        <w:tblStyle w:val="8"/>
        <w:tblW w:w="8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2000"/>
        <w:gridCol w:w="1949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投标项目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方案一总价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方案二总价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4"/>
        </w:numPr>
        <w:spacing w:line="500" w:lineRule="exact"/>
        <w:ind w:left="0" w:leftChars="0"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我们完全理解和接受贵方询价文件的一切规定和要求，完全答应询价文件中规定的所有条件。</w:t>
      </w:r>
    </w:p>
    <w:p>
      <w:pPr>
        <w:numPr>
          <w:ilvl w:val="0"/>
          <w:numId w:val="0"/>
        </w:numPr>
        <w:spacing w:line="500" w:lineRule="exact"/>
        <w:ind w:left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spacing w:line="500" w:lineRule="exact"/>
        <w:ind w:firstLine="5120" w:firstLineChars="160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</w:p>
    <w:p>
      <w:pPr>
        <w:spacing w:line="500" w:lineRule="exact"/>
        <w:ind w:firstLine="4480" w:firstLineChars="140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报价单位（盖章）：</w:t>
      </w:r>
    </w:p>
    <w:p>
      <w:pPr>
        <w:spacing w:line="500" w:lineRule="exact"/>
        <w:ind w:firstLine="4480" w:firstLineChars="140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</w:p>
    <w:p>
      <w:pPr>
        <w:spacing w:line="500" w:lineRule="exact"/>
        <w:ind w:firstLine="4480" w:firstLineChars="140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法人代表（签名）：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500" w:lineRule="exact"/>
        <w:ind w:firstLine="4480" w:firstLineChars="140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500" w:lineRule="exact"/>
        <w:ind w:firstLine="4480" w:firstLineChars="140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委托代理人（签名）：</w:t>
      </w:r>
    </w:p>
    <w:p>
      <w:pPr>
        <w:spacing w:line="500" w:lineRule="exact"/>
        <w:ind w:firstLine="4480" w:firstLineChars="140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</w:p>
    <w:p>
      <w:pPr>
        <w:spacing w:line="500" w:lineRule="exact"/>
        <w:ind w:firstLine="4480" w:firstLineChars="140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联系电话：</w:t>
      </w:r>
    </w:p>
    <w:p>
      <w:pPr>
        <w:spacing w:line="500" w:lineRule="exact"/>
        <w:ind w:firstLine="4480" w:firstLineChars="140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</w:p>
    <w:p>
      <w:pPr>
        <w:autoSpaceDN w:val="0"/>
        <w:ind w:firstLine="3520" w:firstLineChars="1100"/>
        <w:jc w:val="left"/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 xml:space="preserve">时间 ：   年    月    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020AB"/>
    <w:multiLevelType w:val="singleLevel"/>
    <w:tmpl w:val="C58020A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436D5B1"/>
    <w:multiLevelType w:val="singleLevel"/>
    <w:tmpl w:val="4436D5B1"/>
    <w:lvl w:ilvl="0" w:tentative="0">
      <w:start w:val="1"/>
      <w:numFmt w:val="chineseCounting"/>
      <w:suff w:val="nothing"/>
      <w:lvlText w:val="%1、"/>
      <w:lvlJc w:val="left"/>
      <w:rPr>
        <w:rFonts w:hint="eastAsia" w:ascii="方正黑体_GBK" w:hAnsi="方正黑体_GBK" w:eastAsia="方正黑体_GBK" w:cs="方正黑体_GBK"/>
      </w:rPr>
    </w:lvl>
  </w:abstractNum>
  <w:abstractNum w:abstractNumId="2">
    <w:nsid w:val="456BAF3D"/>
    <w:multiLevelType w:val="singleLevel"/>
    <w:tmpl w:val="456BAF3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47A2E71"/>
    <w:multiLevelType w:val="singleLevel"/>
    <w:tmpl w:val="747A2E7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NGQ3NWNhOGZjOGQyMzkxMjk1ZjJhYmMxMWExN2IifQ=="/>
  </w:docVars>
  <w:rsids>
    <w:rsidRoot w:val="00000000"/>
    <w:rsid w:val="0D2C2D97"/>
    <w:rsid w:val="49586E8F"/>
    <w:rsid w:val="4C5D5F6A"/>
    <w:rsid w:val="5798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2023-11-14T01:31:00Z</dcterms:created>
  <dc:creator>user</dc:creator>
  <cp:lastModifiedBy>HAHA-</cp:lastModifiedBy>
  <dcterms:modified xsi:type="dcterms:W3CDTF">2023-11-14T11:50:54Z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4825FA7279324FDF97382F666DE853E9_12</vt:lpwstr>
  </property>
</Properties>
</file>