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3741D1">
        <w:rPr>
          <w:rFonts w:ascii="方正小标宋_GBK" w:eastAsia="方正小标宋_GBK" w:hAnsi="宋体" w:hint="eastAsia"/>
          <w:sz w:val="36"/>
          <w:szCs w:val="30"/>
        </w:rPr>
        <w:t>202104</w:t>
      </w:r>
      <w:r w:rsidR="00B120FE">
        <w:rPr>
          <w:rFonts w:ascii="方正小标宋_GBK" w:eastAsia="方正小标宋_GBK" w:hAnsi="宋体" w:hint="eastAsia"/>
          <w:sz w:val="36"/>
          <w:szCs w:val="30"/>
        </w:rPr>
        <w:t>5</w:t>
      </w:r>
    </w:p>
    <w:p w:rsidR="00C32129"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B120FE">
        <w:rPr>
          <w:rFonts w:ascii="方正小标宋_GBK" w:eastAsia="方正小标宋_GBK" w:hAnsi="宋体" w:hint="eastAsia"/>
          <w:sz w:val="36"/>
          <w:szCs w:val="30"/>
        </w:rPr>
        <w:t>A4复印纸</w:t>
      </w:r>
      <w:r w:rsidR="007C5079">
        <w:rPr>
          <w:rFonts w:ascii="方正小标宋_GBK" w:eastAsia="方正小标宋_GBK" w:hAnsi="宋体" w:hint="eastAsia"/>
          <w:sz w:val="36"/>
          <w:szCs w:val="30"/>
        </w:rPr>
        <w:t>（第二次）</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B120FE"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二○二一年九</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C32129" w:rsidRPr="00B120FE" w:rsidRDefault="00256864"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重庆市合川区人民医院，拟对A4复印纸进行询价采购，欢迎有资格的供应商前来参加谈判。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2" w:name="_Toc313893526"/>
      <w:bookmarkStart w:id="3" w:name="_Toc317775175"/>
      <w:bookmarkStart w:id="4" w:name="_Toc511909594"/>
      <w:r w:rsidRPr="00B120FE">
        <w:rPr>
          <w:rFonts w:ascii="方正仿宋_GBK" w:eastAsia="方正仿宋_GBK" w:hAnsi="宋体" w:hint="eastAsia"/>
          <w:sz w:val="24"/>
          <w:szCs w:val="24"/>
        </w:rPr>
        <w:t>一、询价采购内容</w:t>
      </w:r>
      <w:bookmarkEnd w:id="2"/>
      <w:bookmarkEnd w:id="3"/>
      <w:bookmarkEnd w:id="4"/>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1815"/>
        <w:gridCol w:w="1559"/>
        <w:gridCol w:w="4145"/>
      </w:tblGrid>
      <w:tr w:rsidR="00C32129" w:rsidRPr="00B120FE" w:rsidTr="00B120FE">
        <w:trPr>
          <w:trHeight w:val="269"/>
          <w:jc w:val="center"/>
        </w:trPr>
        <w:tc>
          <w:tcPr>
            <w:tcW w:w="1850" w:type="dxa"/>
            <w:tcBorders>
              <w:top w:val="single" w:sz="4" w:space="0" w:color="auto"/>
              <w:left w:val="single" w:sz="4" w:space="0" w:color="auto"/>
              <w:right w:val="single" w:sz="4" w:space="0" w:color="auto"/>
            </w:tcBorders>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名称</w:t>
            </w:r>
          </w:p>
        </w:tc>
        <w:tc>
          <w:tcPr>
            <w:tcW w:w="1815"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限价</w:t>
            </w:r>
          </w:p>
        </w:tc>
        <w:tc>
          <w:tcPr>
            <w:tcW w:w="1559"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sz w:val="24"/>
                <w:szCs w:val="24"/>
              </w:rPr>
              <w:t>合同期限</w:t>
            </w:r>
          </w:p>
        </w:tc>
        <w:tc>
          <w:tcPr>
            <w:tcW w:w="4145"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jc w:val="center"/>
              <w:rPr>
                <w:rFonts w:ascii="方正仿宋_GBK" w:eastAsia="方正仿宋_GBK" w:hAnsi="宋体"/>
                <w:sz w:val="24"/>
                <w:szCs w:val="24"/>
              </w:rPr>
            </w:pPr>
            <w:r w:rsidRPr="00B120FE">
              <w:rPr>
                <w:rFonts w:ascii="方正仿宋_GBK" w:eastAsia="方正仿宋_GBK" w:hAnsi="宋体" w:hint="eastAsia"/>
                <w:sz w:val="24"/>
                <w:szCs w:val="24"/>
              </w:rPr>
              <w:t>备注</w:t>
            </w:r>
          </w:p>
        </w:tc>
      </w:tr>
      <w:tr w:rsidR="00C32129" w:rsidRPr="00B120FE" w:rsidTr="00B120FE">
        <w:trPr>
          <w:trHeight w:val="551"/>
          <w:jc w:val="center"/>
        </w:trPr>
        <w:tc>
          <w:tcPr>
            <w:tcW w:w="1850" w:type="dxa"/>
            <w:tcBorders>
              <w:top w:val="single" w:sz="4" w:space="0" w:color="auto"/>
              <w:left w:val="single" w:sz="4" w:space="0" w:color="auto"/>
              <w:bottom w:val="single" w:sz="4" w:space="0" w:color="auto"/>
              <w:right w:val="single" w:sz="4" w:space="0" w:color="auto"/>
            </w:tcBorders>
          </w:tcPr>
          <w:p w:rsidR="00C32129" w:rsidRPr="00B120FE" w:rsidRDefault="00B72670" w:rsidP="00B120FE">
            <w:pPr>
              <w:snapToGrid w:val="0"/>
              <w:spacing w:line="400" w:lineRule="exact"/>
              <w:ind w:firstLineChars="150" w:firstLine="360"/>
              <w:rPr>
                <w:rFonts w:ascii="方正仿宋_GBK" w:eastAsia="方正仿宋_GBK" w:hAnsi="宋体"/>
                <w:sz w:val="24"/>
                <w:szCs w:val="24"/>
              </w:rPr>
            </w:pPr>
            <w:bookmarkStart w:id="5" w:name="_Hlk344477914"/>
            <w:r w:rsidRPr="00B120FE">
              <w:rPr>
                <w:rFonts w:ascii="方正仿宋_GBK" w:eastAsia="方正仿宋_GBK" w:hAnsi="宋体" w:hint="eastAsia"/>
                <w:sz w:val="24"/>
                <w:szCs w:val="24"/>
              </w:rPr>
              <w:t>A4复印纸</w:t>
            </w:r>
          </w:p>
        </w:tc>
        <w:tc>
          <w:tcPr>
            <w:tcW w:w="1815" w:type="dxa"/>
            <w:tcBorders>
              <w:top w:val="single" w:sz="4" w:space="0" w:color="auto"/>
              <w:left w:val="single" w:sz="4" w:space="0" w:color="auto"/>
              <w:bottom w:val="single" w:sz="4" w:space="0" w:color="auto"/>
              <w:right w:val="single" w:sz="4" w:space="0" w:color="auto"/>
            </w:tcBorders>
            <w:vAlign w:val="center"/>
          </w:tcPr>
          <w:p w:rsidR="00493776"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w:t>
            </w:r>
            <w:r w:rsidR="00B72670" w:rsidRPr="00B120FE">
              <w:rPr>
                <w:rFonts w:ascii="方正仿宋_GBK" w:eastAsia="方正仿宋_GBK" w:hAnsi="宋体" w:hint="eastAsia"/>
                <w:sz w:val="24"/>
                <w:szCs w:val="24"/>
              </w:rPr>
              <w:t>5元/包</w:t>
            </w:r>
          </w:p>
        </w:tc>
        <w:tc>
          <w:tcPr>
            <w:tcW w:w="1559" w:type="dxa"/>
            <w:tcBorders>
              <w:top w:val="single" w:sz="4" w:space="0" w:color="auto"/>
              <w:left w:val="single" w:sz="4" w:space="0" w:color="auto"/>
              <w:bottom w:val="single" w:sz="4" w:space="0" w:color="auto"/>
              <w:right w:val="single" w:sz="4" w:space="0" w:color="auto"/>
            </w:tcBorders>
            <w:vAlign w:val="center"/>
          </w:tcPr>
          <w:p w:rsidR="00C32129" w:rsidRPr="00B120FE" w:rsidRDefault="00261C7E"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w:t>
            </w:r>
            <w:r w:rsidR="00C32129" w:rsidRPr="00B120FE">
              <w:rPr>
                <w:rFonts w:ascii="方正仿宋_GBK" w:eastAsia="方正仿宋_GBK" w:hAnsi="宋体" w:hint="eastAsia"/>
                <w:sz w:val="24"/>
                <w:szCs w:val="24"/>
              </w:rPr>
              <w:t>年</w:t>
            </w:r>
          </w:p>
        </w:tc>
        <w:tc>
          <w:tcPr>
            <w:tcW w:w="4145" w:type="dxa"/>
            <w:tcBorders>
              <w:left w:val="single" w:sz="4" w:space="0" w:color="auto"/>
              <w:right w:val="single" w:sz="4" w:space="0" w:color="auto"/>
            </w:tcBorders>
            <w:vAlign w:val="center"/>
          </w:tcPr>
          <w:p w:rsidR="00C32129" w:rsidRPr="00B120FE" w:rsidRDefault="00F51DBF"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预估19.5万/年，以实际用量结算</w:t>
            </w:r>
          </w:p>
        </w:tc>
      </w:tr>
    </w:tbl>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6" w:name="_Toc511909595"/>
      <w:bookmarkStart w:id="7" w:name="_Toc373860293"/>
      <w:bookmarkStart w:id="8" w:name="_Toc317775178"/>
      <w:bookmarkEnd w:id="5"/>
      <w:r w:rsidRPr="00B120FE">
        <w:rPr>
          <w:rFonts w:ascii="方正仿宋_GBK" w:eastAsia="方正仿宋_GBK" w:hAnsi="宋体" w:hint="eastAsia"/>
          <w:sz w:val="24"/>
          <w:szCs w:val="24"/>
        </w:rPr>
        <w:t>二、资金来源</w:t>
      </w:r>
      <w:bookmarkEnd w:id="6"/>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9" w:name="_Toc511909596"/>
      <w:r w:rsidRPr="00B120FE">
        <w:rPr>
          <w:rFonts w:ascii="方正仿宋_GBK" w:eastAsia="方正仿宋_GBK" w:hAnsi="宋体" w:hint="eastAsia"/>
          <w:sz w:val="24"/>
          <w:szCs w:val="24"/>
        </w:rPr>
        <w:t>三、投标资格</w:t>
      </w:r>
      <w:bookmarkEnd w:id="9"/>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一般资格条件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（一）具有独立承担民事责任的能力；</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（二）具有良好的商业信誉和健全的财务会计制度；</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（三）具有履行合同所必需的设备和专业技术能力；</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（四）有依法缴纳税收和社会保障资金的良好记录；</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（五）参加政府采购活动前三年内，在经营活动中没有重大违法记录；</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（六）法律、行政法规规定的其他条件。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0" w:name="_Toc511909597"/>
      <w:r w:rsidRPr="00B120FE">
        <w:rPr>
          <w:rFonts w:ascii="方正仿宋_GBK" w:eastAsia="方正仿宋_GBK" w:hAnsi="宋体" w:hint="eastAsia"/>
          <w:sz w:val="24"/>
          <w:szCs w:val="24"/>
        </w:rPr>
        <w:t>四、投标、开标有关说明</w:t>
      </w:r>
      <w:bookmarkEnd w:id="7"/>
      <w:bookmarkEnd w:id="10"/>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1" w:name="_Toc373860294"/>
      <w:r w:rsidRPr="00B120FE">
        <w:rPr>
          <w:rFonts w:ascii="方正仿宋_GBK" w:eastAsia="方正仿宋_GBK" w:hAnsi="宋体" w:hint="eastAsia"/>
          <w:sz w:val="24"/>
          <w:szCs w:val="24"/>
        </w:rPr>
        <w:t>（二）询价采购文件发售</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C32129" w:rsidRPr="00B120FE" w:rsidRDefault="00F53E02"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（三）报名地点：重庆市合川区人民医院招标办（行政楼一楼）</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（四）递交投标文件开始时间：2021年</w:t>
      </w:r>
      <w:r w:rsidR="00C17B9E">
        <w:rPr>
          <w:rFonts w:ascii="方正仿宋_GBK" w:eastAsia="方正仿宋_GBK" w:hAnsi="宋体" w:hint="eastAsia"/>
          <w:sz w:val="24"/>
          <w:szCs w:val="24"/>
        </w:rPr>
        <w:t>10</w:t>
      </w:r>
      <w:r w:rsidRPr="00B120FE">
        <w:rPr>
          <w:rFonts w:ascii="方正仿宋_GBK" w:eastAsia="方正仿宋_GBK" w:hAnsi="宋体" w:hint="eastAsia"/>
          <w:sz w:val="24"/>
          <w:szCs w:val="24"/>
        </w:rPr>
        <w:t>月</w:t>
      </w:r>
      <w:r w:rsidR="00C17B9E">
        <w:rPr>
          <w:rFonts w:ascii="方正仿宋_GBK" w:eastAsia="方正仿宋_GBK" w:hAnsi="宋体" w:hint="eastAsia"/>
          <w:sz w:val="24"/>
          <w:szCs w:val="24"/>
        </w:rPr>
        <w:t>1</w:t>
      </w:r>
      <w:r w:rsidR="007C5079">
        <w:rPr>
          <w:rFonts w:ascii="方正仿宋_GBK" w:eastAsia="方正仿宋_GBK" w:hAnsi="宋体" w:hint="eastAsia"/>
          <w:sz w:val="24"/>
          <w:szCs w:val="24"/>
        </w:rPr>
        <w:t>9</w:t>
      </w:r>
      <w:r w:rsidRPr="00B120FE">
        <w:rPr>
          <w:rFonts w:ascii="方正仿宋_GBK" w:eastAsia="方正仿宋_GBK" w:hAnsi="宋体" w:hint="eastAsia"/>
          <w:sz w:val="24"/>
          <w:szCs w:val="24"/>
        </w:rPr>
        <w:t>日9：00 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（五）递交投标文件截止时间：2021年</w:t>
      </w:r>
      <w:r w:rsidR="007C5079">
        <w:rPr>
          <w:rFonts w:ascii="方正仿宋_GBK" w:eastAsia="方正仿宋_GBK" w:hAnsi="宋体" w:hint="eastAsia"/>
          <w:sz w:val="24"/>
          <w:szCs w:val="24"/>
        </w:rPr>
        <w:t>10</w:t>
      </w:r>
      <w:r w:rsidRPr="00B120FE">
        <w:rPr>
          <w:rFonts w:ascii="方正仿宋_GBK" w:eastAsia="方正仿宋_GBK" w:hAnsi="宋体" w:hint="eastAsia"/>
          <w:sz w:val="24"/>
          <w:szCs w:val="24"/>
        </w:rPr>
        <w:t>月</w:t>
      </w:r>
      <w:r w:rsidR="00C17B9E">
        <w:rPr>
          <w:rFonts w:ascii="方正仿宋_GBK" w:eastAsia="方正仿宋_GBK" w:hAnsi="宋体" w:hint="eastAsia"/>
          <w:sz w:val="24"/>
          <w:szCs w:val="24"/>
        </w:rPr>
        <w:t>1</w:t>
      </w:r>
      <w:r w:rsidRPr="00B120FE">
        <w:rPr>
          <w:rFonts w:ascii="方正仿宋_GBK" w:eastAsia="方正仿宋_GBK" w:hAnsi="宋体" w:hint="eastAsia"/>
          <w:sz w:val="24"/>
          <w:szCs w:val="24"/>
        </w:rPr>
        <w:t xml:space="preserve"> </w:t>
      </w:r>
      <w:r w:rsidR="007C5079">
        <w:rPr>
          <w:rFonts w:ascii="方正仿宋_GBK" w:eastAsia="方正仿宋_GBK" w:hAnsi="宋体" w:hint="eastAsia"/>
          <w:sz w:val="24"/>
          <w:szCs w:val="24"/>
        </w:rPr>
        <w:t>9</w:t>
      </w:r>
      <w:r w:rsidRPr="00B120FE">
        <w:rPr>
          <w:rFonts w:ascii="方正仿宋_GBK" w:eastAsia="方正仿宋_GBK" w:hAnsi="宋体" w:hint="eastAsia"/>
          <w:sz w:val="24"/>
          <w:szCs w:val="24"/>
        </w:rPr>
        <w:t>日9：30时（北京时间）。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（六）开标时间：2021年</w:t>
      </w:r>
      <w:r w:rsidR="007C5079">
        <w:rPr>
          <w:rFonts w:ascii="方正仿宋_GBK" w:eastAsia="方正仿宋_GBK" w:hAnsi="宋体" w:hint="eastAsia"/>
          <w:sz w:val="24"/>
          <w:szCs w:val="24"/>
        </w:rPr>
        <w:t>10</w:t>
      </w:r>
      <w:r w:rsidRPr="00B120FE">
        <w:rPr>
          <w:rFonts w:ascii="方正仿宋_GBK" w:eastAsia="方正仿宋_GBK" w:hAnsi="宋体" w:hint="eastAsia"/>
          <w:sz w:val="24"/>
          <w:szCs w:val="24"/>
        </w:rPr>
        <w:t>月</w:t>
      </w:r>
      <w:r w:rsidR="002C4445">
        <w:rPr>
          <w:rFonts w:ascii="方正仿宋_GBK" w:eastAsia="方正仿宋_GBK" w:hAnsi="宋体" w:hint="eastAsia"/>
          <w:sz w:val="24"/>
          <w:szCs w:val="24"/>
        </w:rPr>
        <w:t>1</w:t>
      </w:r>
      <w:r w:rsidR="007C5079">
        <w:rPr>
          <w:rFonts w:ascii="方正仿宋_GBK" w:eastAsia="方正仿宋_GBK" w:hAnsi="宋体" w:hint="eastAsia"/>
          <w:sz w:val="24"/>
          <w:szCs w:val="24"/>
        </w:rPr>
        <w:t>9</w:t>
      </w:r>
      <w:r w:rsidRPr="00B120FE">
        <w:rPr>
          <w:rFonts w:ascii="方正仿宋_GBK" w:eastAsia="方正仿宋_GBK" w:hAnsi="宋体" w:hint="eastAsia"/>
          <w:sz w:val="24"/>
          <w:szCs w:val="24"/>
        </w:rPr>
        <w:t>日9：30时（北京时间）。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（六）开标地点：同报名地点</w:t>
      </w:r>
      <w:bookmarkEnd w:id="11"/>
      <w:r w:rsidRPr="00B120FE">
        <w:rPr>
          <w:rFonts w:ascii="方正仿宋_GBK" w:eastAsia="方正仿宋_GBK" w:hAnsi="宋体" w:hint="eastAsia"/>
          <w:sz w:val="24"/>
          <w:szCs w:val="24"/>
        </w:rPr>
        <w:t>。</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2" w:name="_Toc479668114"/>
      <w:bookmarkStart w:id="13" w:name="_Toc511909598"/>
      <w:r w:rsidRPr="00B120FE">
        <w:rPr>
          <w:rFonts w:ascii="方正仿宋_GBK" w:eastAsia="方正仿宋_GBK" w:hAnsi="宋体" w:hint="eastAsia"/>
          <w:sz w:val="24"/>
          <w:szCs w:val="24"/>
        </w:rPr>
        <w:t>五、</w:t>
      </w:r>
      <w:bookmarkStart w:id="14" w:name="_Toc511909599"/>
      <w:bookmarkEnd w:id="8"/>
      <w:bookmarkEnd w:id="12"/>
      <w:bookmarkEnd w:id="13"/>
      <w:r w:rsidRPr="00B120FE">
        <w:rPr>
          <w:rFonts w:ascii="方正仿宋_GBK" w:eastAsia="方正仿宋_GBK" w:hAnsi="宋体" w:hint="eastAsia"/>
          <w:sz w:val="24"/>
          <w:szCs w:val="24"/>
        </w:rPr>
        <w:t>其它有关规定</w:t>
      </w:r>
      <w:bookmarkEnd w:id="14"/>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（一）单位负责人为同一人或者存在直接控股、管理关系的不同供应商，</w:t>
      </w:r>
      <w:r w:rsidRPr="00B120FE">
        <w:rPr>
          <w:rFonts w:ascii="方正仿宋_GBK" w:eastAsia="方正仿宋_GBK" w:hAnsi="宋体"/>
          <w:sz w:val="24"/>
          <w:szCs w:val="24"/>
        </w:rPr>
        <w:t>不得参加同一合同项</w:t>
      </w:r>
      <w:r w:rsidRPr="00B120FE">
        <w:rPr>
          <w:rFonts w:ascii="方正仿宋_GBK" w:eastAsia="方正仿宋_GBK" w:hAnsi="宋体" w:hint="eastAsia"/>
          <w:sz w:val="24"/>
          <w:szCs w:val="24"/>
        </w:rPr>
        <w:t>（分包）</w:t>
      </w:r>
      <w:r w:rsidRPr="00B120FE">
        <w:rPr>
          <w:rFonts w:ascii="方正仿宋_GBK" w:eastAsia="方正仿宋_GBK" w:hAnsi="宋体"/>
          <w:sz w:val="24"/>
          <w:szCs w:val="24"/>
        </w:rPr>
        <w:t>下的政府采购活动</w:t>
      </w:r>
      <w:r w:rsidRPr="00B120FE">
        <w:rPr>
          <w:rFonts w:ascii="方正仿宋_GBK" w:eastAsia="方正仿宋_GBK" w:hAnsi="宋体" w:hint="eastAsia"/>
          <w:sz w:val="24"/>
          <w:szCs w:val="24"/>
        </w:rPr>
        <w:t>，否则均为无效谈判。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lastRenderedPageBreak/>
        <w:t>（二）为采购项目提供整体设计、规范编制或者项目管理、监理、检测等服务的供应商，不得再</w:t>
      </w:r>
      <w:r w:rsidRPr="00B120FE">
        <w:rPr>
          <w:rFonts w:ascii="方正仿宋_GBK" w:eastAsia="方正仿宋_GBK" w:hAnsi="宋体"/>
          <w:sz w:val="24"/>
          <w:szCs w:val="24"/>
        </w:rPr>
        <w:t>参加</w:t>
      </w:r>
      <w:r w:rsidRPr="00B120FE">
        <w:rPr>
          <w:rFonts w:ascii="方正仿宋_GBK" w:eastAsia="方正仿宋_GBK" w:hAnsi="宋体" w:hint="eastAsia"/>
          <w:sz w:val="24"/>
          <w:szCs w:val="24"/>
        </w:rPr>
        <w:t>该采购</w:t>
      </w:r>
      <w:r w:rsidRPr="00B120FE">
        <w:rPr>
          <w:rFonts w:ascii="方正仿宋_GBK" w:eastAsia="方正仿宋_GBK" w:hAnsi="宋体"/>
          <w:sz w:val="24"/>
          <w:szCs w:val="24"/>
        </w:rPr>
        <w:t>项目的</w:t>
      </w:r>
      <w:r w:rsidRPr="00B120FE">
        <w:rPr>
          <w:rFonts w:ascii="方正仿宋_GBK" w:eastAsia="方正仿宋_GBK" w:hAnsi="宋体" w:hint="eastAsia"/>
          <w:sz w:val="24"/>
          <w:szCs w:val="24"/>
        </w:rPr>
        <w:t>其他</w:t>
      </w:r>
      <w:r w:rsidRPr="00B120FE">
        <w:rPr>
          <w:rFonts w:ascii="方正仿宋_GBK" w:eastAsia="方正仿宋_GBK" w:hAnsi="宋体"/>
          <w:sz w:val="24"/>
          <w:szCs w:val="24"/>
        </w:rPr>
        <w:t>采购活动</w:t>
      </w:r>
      <w:r w:rsidRPr="00B120FE">
        <w:rPr>
          <w:rFonts w:ascii="方正仿宋_GBK" w:eastAsia="方正仿宋_GBK" w:hAnsi="宋体" w:hint="eastAsia"/>
          <w:sz w:val="24"/>
          <w:szCs w:val="24"/>
        </w:rPr>
        <w:t>。</w:t>
      </w:r>
    </w:p>
    <w:p w:rsidR="00FF3C50"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（三）本项目不接受联合体参与投标。</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w:t>
      </w:r>
      <w:r w:rsidR="00C32129" w:rsidRPr="00B120FE">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w:t>
      </w:r>
      <w:r w:rsidR="00C32129" w:rsidRPr="00B120FE">
        <w:rPr>
          <w:rFonts w:ascii="方正仿宋_GBK" w:eastAsia="方正仿宋_GBK" w:hAnsi="宋体" w:hint="eastAsia"/>
          <w:sz w:val="24"/>
          <w:szCs w:val="24"/>
        </w:rPr>
        <w:t>）超过响应文件截止时间递交的响应文件，恕不接收。</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w:t>
      </w:r>
      <w:r w:rsidR="00C32129" w:rsidRPr="00B120FE">
        <w:rPr>
          <w:rFonts w:ascii="方正仿宋_GBK" w:eastAsia="方正仿宋_GBK" w:hAnsi="宋体" w:hint="eastAsia"/>
          <w:sz w:val="24"/>
          <w:szCs w:val="24"/>
        </w:rPr>
        <w:t>）谈判费用：无论谈判结果如何，供应商参与本项目谈判的所有费用均应由供应商自行承担。</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（七</w:t>
      </w:r>
      <w:r w:rsidR="00C32129" w:rsidRPr="00B120FE">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5" w:name="_Toc511909600"/>
      <w:r w:rsidRPr="00B120FE">
        <w:rPr>
          <w:rFonts w:ascii="方正仿宋_GBK" w:eastAsia="方正仿宋_GBK" w:hAnsi="宋体" w:hint="eastAsia"/>
          <w:sz w:val="24"/>
          <w:szCs w:val="24"/>
        </w:rPr>
        <w:t>六、联系方式</w:t>
      </w:r>
      <w:bookmarkEnd w:id="15"/>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联系人：周老师（项目相关）18983356926</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 xml:space="preserve">        尹老师（招标相关）023-</w:t>
      </w:r>
      <w:r w:rsidRPr="00B120FE">
        <w:rPr>
          <w:rFonts w:ascii="方正仿宋_GBK" w:eastAsia="方正仿宋_GBK" w:hAnsi="宋体"/>
          <w:sz w:val="24"/>
          <w:szCs w:val="24"/>
        </w:rPr>
        <w:t>42827145</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16" w:name="_Toc102227313"/>
      <w:bookmarkStart w:id="17" w:name="_Toc511909601"/>
      <w:bookmarkStart w:id="18" w:name="_Toc521403718"/>
      <w:r w:rsidRPr="0018465A">
        <w:rPr>
          <w:rFonts w:ascii="方正小标宋_GBK" w:eastAsia="方正小标宋_GBK" w:hint="eastAsia"/>
          <w:sz w:val="36"/>
          <w:szCs w:val="30"/>
        </w:rPr>
        <w:lastRenderedPageBreak/>
        <w:t>第二篇  供应商须知</w:t>
      </w:r>
      <w:bookmarkEnd w:id="16"/>
      <w:bookmarkEnd w:id="17"/>
    </w:p>
    <w:p w:rsidR="003741D1" w:rsidRPr="0018465A" w:rsidRDefault="003741D1" w:rsidP="003741D1">
      <w:pPr>
        <w:pStyle w:val="3"/>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w:t>
      </w:r>
      <w:r w:rsidRPr="0018465A">
        <w:rPr>
          <w:rFonts w:ascii="方正仿宋_GBK" w:eastAsia="方正仿宋_GBK" w:hAnsi="宋体" w:hint="eastAsia"/>
          <w:sz w:val="24"/>
          <w:szCs w:val="24"/>
        </w:rPr>
        <w:lastRenderedPageBreak/>
        <w:t>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5C04E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C04E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5C04E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C04E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5C04E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C04E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5C04E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5C04E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5C04E0"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5C04E0"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w:t>
      </w:r>
      <w:r w:rsidRPr="0018465A">
        <w:rPr>
          <w:rFonts w:ascii="方正仿宋_GBK" w:eastAsia="方正仿宋_GBK" w:hAnsi="宋体" w:cs="宋体" w:hint="eastAsia"/>
          <w:kern w:val="0"/>
          <w:sz w:val="24"/>
          <w:szCs w:val="24"/>
        </w:rPr>
        <w:lastRenderedPageBreak/>
        <w:t>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w:t>
      </w:r>
      <w:r w:rsidRPr="0018465A">
        <w:rPr>
          <w:rFonts w:ascii="方正仿宋_GBK" w:eastAsia="方正仿宋_GBK" w:hAnsi="宋体" w:hint="eastAsia"/>
          <w:sz w:val="24"/>
          <w:szCs w:val="24"/>
        </w:rPr>
        <w:lastRenderedPageBreak/>
        <w:t>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w:t>
      </w:r>
      <w:r w:rsidRPr="0018465A">
        <w:rPr>
          <w:rFonts w:ascii="方正仿宋_GBK" w:eastAsia="方正仿宋_GBK" w:hAnsi="宋体" w:hint="eastAsia"/>
          <w:sz w:val="24"/>
          <w:szCs w:val="24"/>
        </w:rPr>
        <w:lastRenderedPageBreak/>
        <w:t>知书。</w:t>
      </w:r>
    </w:p>
    <w:p w:rsidR="003741D1" w:rsidRPr="0018465A" w:rsidRDefault="003741D1" w:rsidP="003741D1">
      <w:pPr>
        <w:pStyle w:val="3"/>
        <w:spacing w:before="0" w:after="0" w:line="400" w:lineRule="exact"/>
        <w:rPr>
          <w:rFonts w:ascii="方正仿宋_GBK" w:eastAsia="方正仿宋_GBK"/>
          <w:sz w:val="24"/>
          <w:szCs w:val="24"/>
        </w:rPr>
      </w:pPr>
      <w:bookmarkStart w:id="38"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3741D1" w:rsidRDefault="003741D1">
      <w:pPr>
        <w:widowControl/>
        <w:jc w:val="left"/>
        <w:rPr>
          <w:rFonts w:ascii="仿宋" w:eastAsia="仿宋" w:hAnsi="仿宋"/>
          <w:b/>
          <w:sz w:val="44"/>
        </w:rPr>
      </w:pPr>
      <w:r>
        <w:rPr>
          <w:rFonts w:ascii="仿宋" w:eastAsia="仿宋" w:hAnsi="仿宋"/>
          <w:b/>
        </w:rPr>
        <w:br w:type="page"/>
      </w: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A15025" w:rsidRPr="00B120FE">
        <w:rPr>
          <w:rFonts w:ascii="方正小标宋_GBK" w:eastAsia="方正小标宋_GBK" w:hint="eastAsia"/>
          <w:sz w:val="36"/>
          <w:szCs w:val="30"/>
        </w:rPr>
        <w:t xml:space="preserve"> 项目技术规格、数量及质量要求</w:t>
      </w:r>
    </w:p>
    <w:p w:rsidR="00A15025" w:rsidRDefault="00A15025" w:rsidP="00A15025"/>
    <w:p w:rsidR="00A15025" w:rsidRPr="00B120FE" w:rsidRDefault="00A15025" w:rsidP="00B120FE">
      <w:pPr>
        <w:pStyle w:val="3"/>
        <w:spacing w:before="0" w:after="0" w:line="440" w:lineRule="exact"/>
        <w:rPr>
          <w:rFonts w:ascii="方正仿宋_GBK" w:eastAsia="方正仿宋_GBK" w:hAnsi="宋体"/>
          <w:sz w:val="24"/>
          <w:szCs w:val="24"/>
        </w:rPr>
      </w:pPr>
      <w:r w:rsidRPr="00B120FE">
        <w:rPr>
          <w:rFonts w:ascii="方正仿宋_GBK" w:eastAsia="方正仿宋_GBK" w:hAnsi="宋体" w:hint="eastAsia"/>
          <w:sz w:val="24"/>
          <w:szCs w:val="24"/>
        </w:rPr>
        <w:t>一、招标项目一览表</w:t>
      </w:r>
    </w:p>
    <w:p w:rsidR="00B72670" w:rsidRPr="003741D1" w:rsidRDefault="00B72670" w:rsidP="00B120FE">
      <w:pPr>
        <w:spacing w:line="400" w:lineRule="exact"/>
        <w:ind w:firstLineChars="196" w:firstLine="470"/>
        <w:rPr>
          <w:rFonts w:ascii="方正仿宋_GBK" w:eastAsia="方正仿宋_GBK" w:hAnsi="宋体"/>
          <w:sz w:val="24"/>
          <w:szCs w:val="24"/>
        </w:rPr>
      </w:pPr>
      <w:bookmarkStart w:id="39" w:name="_Toc521403721"/>
      <w:bookmarkEnd w:id="18"/>
      <w:r w:rsidRPr="003741D1">
        <w:rPr>
          <w:rFonts w:ascii="方正仿宋_GBK" w:eastAsia="方正仿宋_GBK" w:hAnsi="宋体" w:hint="eastAsia"/>
          <w:sz w:val="24"/>
          <w:szCs w:val="24"/>
        </w:rPr>
        <w:t>品名</w:t>
      </w:r>
      <w:r w:rsidRPr="003741D1">
        <w:rPr>
          <w:rFonts w:ascii="方正仿宋_GBK" w:eastAsia="方正仿宋_GBK" w:hAnsi="宋体"/>
          <w:sz w:val="24"/>
          <w:szCs w:val="24"/>
        </w:rPr>
        <w:t>：A4</w:t>
      </w:r>
      <w:r w:rsidRPr="003741D1">
        <w:rPr>
          <w:rFonts w:ascii="方正仿宋_GBK" w:eastAsia="方正仿宋_GBK" w:hAnsi="宋体" w:hint="eastAsia"/>
          <w:sz w:val="24"/>
          <w:szCs w:val="24"/>
        </w:rPr>
        <w:t>复印纸</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招标限价 15元/包/500张</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参数</w:t>
      </w:r>
      <w:r w:rsidRPr="003741D1">
        <w:rPr>
          <w:rFonts w:ascii="方正仿宋_GBK" w:eastAsia="方正仿宋_GBK" w:hAnsi="宋体"/>
          <w:sz w:val="24"/>
          <w:szCs w:val="24"/>
        </w:rPr>
        <w:t>要求：</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1、纯</w:t>
      </w:r>
      <w:r w:rsidRPr="003741D1">
        <w:rPr>
          <w:rFonts w:ascii="方正仿宋_GBK" w:eastAsia="方正仿宋_GBK" w:hAnsi="宋体"/>
          <w:sz w:val="24"/>
          <w:szCs w:val="24"/>
        </w:rPr>
        <w:t>木浆</w:t>
      </w:r>
      <w:r w:rsidRPr="003741D1">
        <w:rPr>
          <w:rFonts w:ascii="方正仿宋_GBK" w:eastAsia="方正仿宋_GBK" w:hAnsi="宋体" w:hint="eastAsia"/>
          <w:sz w:val="24"/>
          <w:szCs w:val="24"/>
        </w:rPr>
        <w:t>制成；</w:t>
      </w:r>
      <w:r w:rsidRPr="003741D1">
        <w:rPr>
          <w:rFonts w:ascii="方正仿宋_GBK" w:eastAsia="方正仿宋_GBK" w:hAnsi="宋体"/>
          <w:sz w:val="24"/>
          <w:szCs w:val="24"/>
        </w:rPr>
        <w:t>尺寸</w:t>
      </w:r>
      <w:r w:rsidRPr="003741D1">
        <w:rPr>
          <w:rFonts w:ascii="方正仿宋_GBK" w:eastAsia="方正仿宋_GBK" w:hAnsi="宋体" w:hint="eastAsia"/>
          <w:sz w:val="24"/>
          <w:szCs w:val="24"/>
        </w:rPr>
        <w:t>；</w:t>
      </w:r>
      <w:r w:rsidRPr="003741D1">
        <w:rPr>
          <w:rFonts w:ascii="方正仿宋_GBK" w:eastAsia="方正仿宋_GBK" w:hAnsi="宋体"/>
          <w:sz w:val="24"/>
          <w:szCs w:val="24"/>
        </w:rPr>
        <w:t>国标A4</w:t>
      </w:r>
      <w:r w:rsidRPr="003741D1">
        <w:rPr>
          <w:rFonts w:ascii="方正仿宋_GBK" w:eastAsia="方正仿宋_GBK" w:hAnsi="宋体" w:hint="eastAsia"/>
          <w:sz w:val="24"/>
          <w:szCs w:val="24"/>
        </w:rPr>
        <w:t>尺寸；</w:t>
      </w:r>
      <w:r w:rsidRPr="003741D1">
        <w:rPr>
          <w:rFonts w:ascii="方正仿宋_GBK" w:eastAsia="方正仿宋_GBK" w:hAnsi="宋体"/>
          <w:sz w:val="24"/>
          <w:szCs w:val="24"/>
        </w:rPr>
        <w:t>包装：500</w:t>
      </w:r>
      <w:r w:rsidRPr="003741D1">
        <w:rPr>
          <w:rFonts w:ascii="方正仿宋_GBK" w:eastAsia="方正仿宋_GBK" w:hAnsi="宋体" w:hint="eastAsia"/>
          <w:sz w:val="24"/>
          <w:szCs w:val="24"/>
        </w:rPr>
        <w:t>张</w:t>
      </w:r>
      <w:r w:rsidRPr="003741D1">
        <w:rPr>
          <w:rFonts w:ascii="方正仿宋_GBK" w:eastAsia="方正仿宋_GBK" w:hAnsi="宋体"/>
          <w:sz w:val="24"/>
          <w:szCs w:val="24"/>
        </w:rPr>
        <w:t>/</w:t>
      </w:r>
      <w:r w:rsidRPr="003741D1">
        <w:rPr>
          <w:rFonts w:ascii="方正仿宋_GBK" w:eastAsia="方正仿宋_GBK" w:hAnsi="宋体" w:hint="eastAsia"/>
          <w:sz w:val="24"/>
          <w:szCs w:val="24"/>
        </w:rPr>
        <w:t>包</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2、定量</w:t>
      </w:r>
      <w:r w:rsidRPr="003741D1">
        <w:rPr>
          <w:rFonts w:ascii="方正仿宋_GBK" w:eastAsia="方正仿宋_GBK" w:hAnsi="宋体"/>
          <w:sz w:val="24"/>
          <w:szCs w:val="24"/>
        </w:rPr>
        <w:t>：</w:t>
      </w:r>
      <w:r w:rsidRPr="003741D1">
        <w:rPr>
          <w:rFonts w:ascii="方正仿宋_GBK" w:eastAsia="方正仿宋_GBK" w:hAnsi="宋体" w:hint="eastAsia"/>
          <w:sz w:val="24"/>
          <w:szCs w:val="24"/>
        </w:rPr>
        <w:t>70</w:t>
      </w:r>
      <w:r w:rsidRPr="003741D1">
        <w:rPr>
          <w:rFonts w:ascii="方正仿宋_GBK" w:eastAsia="方正仿宋_GBK" w:hAnsi="宋体"/>
          <w:sz w:val="24"/>
          <w:szCs w:val="24"/>
        </w:rPr>
        <w:t>g/m2</w:t>
      </w:r>
      <w:r w:rsidRPr="003741D1">
        <w:rPr>
          <w:rFonts w:ascii="方正仿宋_GBK" w:eastAsia="方正仿宋_GBK" w:hAnsi="宋体" w:hint="eastAsia"/>
          <w:sz w:val="24"/>
          <w:szCs w:val="24"/>
        </w:rPr>
        <w:t>；厚度</w:t>
      </w:r>
      <w:r w:rsidRPr="003741D1">
        <w:rPr>
          <w:rFonts w:ascii="方正仿宋_GBK" w:eastAsia="方正仿宋_GBK" w:hAnsi="宋体"/>
          <w:sz w:val="24"/>
          <w:szCs w:val="24"/>
        </w:rPr>
        <w:t>：</w:t>
      </w:r>
      <w:r w:rsidRPr="003741D1">
        <w:rPr>
          <w:rFonts w:ascii="方正仿宋_GBK" w:eastAsia="方正仿宋_GBK" w:hAnsi="宋体" w:hint="eastAsia"/>
          <w:sz w:val="24"/>
          <w:szCs w:val="24"/>
        </w:rPr>
        <w:t>≥90um；亮度</w:t>
      </w:r>
      <w:r w:rsidRPr="003741D1">
        <w:rPr>
          <w:rFonts w:ascii="方正仿宋_GBK" w:eastAsia="方正仿宋_GBK" w:hAnsi="宋体"/>
          <w:sz w:val="24"/>
          <w:szCs w:val="24"/>
        </w:rPr>
        <w:t>：</w:t>
      </w:r>
      <w:r w:rsidRPr="003741D1">
        <w:rPr>
          <w:rFonts w:ascii="方正仿宋_GBK" w:eastAsia="方正仿宋_GBK" w:hAnsi="宋体" w:hint="eastAsia"/>
          <w:sz w:val="24"/>
          <w:szCs w:val="24"/>
        </w:rPr>
        <w:t>≤95</w:t>
      </w:r>
      <w:r w:rsidRPr="003741D1">
        <w:rPr>
          <w:rFonts w:ascii="方正仿宋_GBK" w:eastAsia="方正仿宋_GBK" w:hAnsi="宋体"/>
          <w:sz w:val="24"/>
          <w:szCs w:val="24"/>
        </w:rPr>
        <w:t>%</w:t>
      </w:r>
      <w:r w:rsidRPr="003741D1">
        <w:rPr>
          <w:rFonts w:ascii="方正仿宋_GBK" w:eastAsia="方正仿宋_GBK" w:hAnsi="宋体" w:hint="eastAsia"/>
          <w:sz w:val="24"/>
          <w:szCs w:val="24"/>
        </w:rPr>
        <w:t>；</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3、</w:t>
      </w:r>
      <w:r w:rsidRPr="003741D1">
        <w:rPr>
          <w:rFonts w:ascii="方正仿宋_GBK" w:eastAsia="方正仿宋_GBK" w:hAnsi="宋体"/>
          <w:sz w:val="24"/>
          <w:szCs w:val="24"/>
        </w:rPr>
        <w:t>挺度（</w:t>
      </w:r>
      <w:r w:rsidRPr="003741D1">
        <w:rPr>
          <w:rFonts w:ascii="方正仿宋_GBK" w:eastAsia="方正仿宋_GBK" w:hAnsi="宋体" w:hint="eastAsia"/>
          <w:sz w:val="24"/>
          <w:szCs w:val="24"/>
        </w:rPr>
        <w:t>弯曲</w:t>
      </w:r>
      <w:r w:rsidRPr="003741D1">
        <w:rPr>
          <w:rFonts w:ascii="方正仿宋_GBK" w:eastAsia="方正仿宋_GBK" w:hAnsi="宋体"/>
          <w:sz w:val="24"/>
          <w:szCs w:val="24"/>
        </w:rPr>
        <w:t>法）</w:t>
      </w:r>
      <w:r w:rsidRPr="003741D1">
        <w:rPr>
          <w:rFonts w:ascii="方正仿宋_GBK" w:eastAsia="方正仿宋_GBK" w:hAnsi="宋体" w:hint="eastAsia"/>
          <w:sz w:val="24"/>
          <w:szCs w:val="24"/>
        </w:rPr>
        <w:t>：</w:t>
      </w:r>
      <w:r w:rsidRPr="003741D1">
        <w:rPr>
          <w:rFonts w:ascii="方正仿宋_GBK" w:eastAsia="方正仿宋_GBK" w:hAnsi="宋体"/>
          <w:sz w:val="24"/>
          <w:szCs w:val="24"/>
        </w:rPr>
        <w:t>纵向</w:t>
      </w:r>
      <w:r w:rsidRPr="003741D1">
        <w:rPr>
          <w:rFonts w:ascii="方正仿宋_GBK" w:eastAsia="方正仿宋_GBK" w:hAnsi="宋体" w:hint="eastAsia"/>
          <w:sz w:val="24"/>
          <w:szCs w:val="24"/>
        </w:rPr>
        <w:t>：≥70m</w:t>
      </w:r>
      <w:r w:rsidRPr="003741D1">
        <w:rPr>
          <w:rFonts w:ascii="方正仿宋_GBK" w:eastAsia="方正仿宋_GBK" w:hAnsi="宋体"/>
          <w:sz w:val="24"/>
          <w:szCs w:val="24"/>
        </w:rPr>
        <w:t>N</w:t>
      </w:r>
      <w:r w:rsidRPr="003741D1">
        <w:rPr>
          <w:rFonts w:ascii="方正仿宋_GBK" w:eastAsia="方正仿宋_GBK" w:hAnsi="宋体" w:hint="eastAsia"/>
          <w:sz w:val="24"/>
          <w:szCs w:val="24"/>
        </w:rPr>
        <w:t>；横向</w:t>
      </w:r>
      <w:r w:rsidRPr="003741D1">
        <w:rPr>
          <w:rFonts w:ascii="方正仿宋_GBK" w:eastAsia="方正仿宋_GBK" w:hAnsi="宋体"/>
          <w:sz w:val="24"/>
          <w:szCs w:val="24"/>
        </w:rPr>
        <w:t>：</w:t>
      </w:r>
      <w:r w:rsidRPr="003741D1">
        <w:rPr>
          <w:rFonts w:ascii="方正仿宋_GBK" w:eastAsia="方正仿宋_GBK" w:hAnsi="宋体" w:hint="eastAsia"/>
          <w:sz w:val="24"/>
          <w:szCs w:val="24"/>
        </w:rPr>
        <w:t>≥30mN</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4</w:t>
      </w:r>
      <w:r w:rsidRPr="003741D1">
        <w:rPr>
          <w:rFonts w:ascii="方正仿宋_GBK" w:eastAsia="方正仿宋_GBK" w:hAnsi="宋体" w:hint="eastAsia"/>
          <w:sz w:val="24"/>
          <w:szCs w:val="24"/>
        </w:rPr>
        <w:t>、</w:t>
      </w:r>
      <w:r w:rsidRPr="003741D1">
        <w:rPr>
          <w:rFonts w:ascii="方正仿宋_GBK" w:eastAsia="方正仿宋_GBK" w:hAnsi="宋体"/>
          <w:sz w:val="24"/>
          <w:szCs w:val="24"/>
        </w:rPr>
        <w:t>不透明度：</w:t>
      </w:r>
      <w:r w:rsidRPr="003741D1">
        <w:rPr>
          <w:rFonts w:ascii="方正仿宋_GBK" w:eastAsia="方正仿宋_GBK" w:hAnsi="宋体" w:hint="eastAsia"/>
          <w:sz w:val="24"/>
          <w:szCs w:val="24"/>
        </w:rPr>
        <w:t>≥90.0</w:t>
      </w:r>
      <w:r w:rsidRPr="003741D1">
        <w:rPr>
          <w:rFonts w:ascii="方正仿宋_GBK" w:eastAsia="方正仿宋_GBK" w:hAnsi="宋体"/>
          <w:sz w:val="24"/>
          <w:szCs w:val="24"/>
        </w:rPr>
        <w:t>%</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5</w:t>
      </w:r>
      <w:r w:rsidRPr="003741D1">
        <w:rPr>
          <w:rFonts w:ascii="方正仿宋_GBK" w:eastAsia="方正仿宋_GBK" w:hAnsi="宋体" w:hint="eastAsia"/>
          <w:sz w:val="24"/>
          <w:szCs w:val="24"/>
        </w:rPr>
        <w:t>、</w:t>
      </w:r>
      <w:r w:rsidRPr="003741D1">
        <w:rPr>
          <w:rFonts w:ascii="方正仿宋_GBK" w:eastAsia="方正仿宋_GBK" w:hAnsi="宋体"/>
          <w:sz w:val="24"/>
          <w:szCs w:val="24"/>
        </w:rPr>
        <w:t>平滑度：正面</w:t>
      </w:r>
      <w:r w:rsidRPr="003741D1">
        <w:rPr>
          <w:rFonts w:ascii="方正仿宋_GBK" w:eastAsia="方正仿宋_GBK" w:hAnsi="宋体" w:hint="eastAsia"/>
          <w:sz w:val="24"/>
          <w:szCs w:val="24"/>
        </w:rPr>
        <w:t>：≥18s；</w:t>
      </w:r>
      <w:r w:rsidRPr="003741D1">
        <w:rPr>
          <w:rFonts w:ascii="方正仿宋_GBK" w:eastAsia="方正仿宋_GBK" w:hAnsi="宋体"/>
          <w:sz w:val="24"/>
          <w:szCs w:val="24"/>
        </w:rPr>
        <w:t>反面：</w:t>
      </w:r>
      <w:r w:rsidRPr="003741D1">
        <w:rPr>
          <w:rFonts w:ascii="方正仿宋_GBK" w:eastAsia="方正仿宋_GBK" w:hAnsi="宋体" w:hint="eastAsia"/>
          <w:sz w:val="24"/>
          <w:szCs w:val="24"/>
        </w:rPr>
        <w:t>≥18s</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6</w:t>
      </w:r>
      <w:r w:rsidRPr="003741D1">
        <w:rPr>
          <w:rFonts w:ascii="方正仿宋_GBK" w:eastAsia="方正仿宋_GBK" w:hAnsi="宋体" w:hint="eastAsia"/>
          <w:sz w:val="24"/>
          <w:szCs w:val="24"/>
        </w:rPr>
        <w:t>、</w:t>
      </w:r>
      <w:r w:rsidRPr="003741D1">
        <w:rPr>
          <w:rFonts w:ascii="方正仿宋_GBK" w:eastAsia="方正仿宋_GBK" w:hAnsi="宋体"/>
          <w:sz w:val="24"/>
          <w:szCs w:val="24"/>
        </w:rPr>
        <w:t>施胶度：</w:t>
      </w:r>
      <w:r w:rsidRPr="003741D1">
        <w:rPr>
          <w:rFonts w:ascii="方正仿宋_GBK" w:eastAsia="方正仿宋_GBK" w:hAnsi="宋体" w:hint="eastAsia"/>
          <w:sz w:val="24"/>
          <w:szCs w:val="24"/>
        </w:rPr>
        <w:t>≥1.00mm</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7</w:t>
      </w:r>
      <w:r w:rsidRPr="003741D1">
        <w:rPr>
          <w:rFonts w:ascii="方正仿宋_GBK" w:eastAsia="方正仿宋_GBK" w:hAnsi="宋体" w:hint="eastAsia"/>
          <w:sz w:val="24"/>
          <w:szCs w:val="24"/>
        </w:rPr>
        <w:t>、</w:t>
      </w:r>
      <w:r w:rsidRPr="003741D1">
        <w:rPr>
          <w:rFonts w:ascii="方正仿宋_GBK" w:eastAsia="方正仿宋_GBK" w:hAnsi="宋体"/>
          <w:sz w:val="24"/>
          <w:szCs w:val="24"/>
        </w:rPr>
        <w:t>尘埃度：（</w:t>
      </w:r>
      <w:r w:rsidRPr="003741D1">
        <w:rPr>
          <w:rFonts w:ascii="方正仿宋_GBK" w:eastAsia="方正仿宋_GBK" w:hAnsi="宋体" w:hint="eastAsia"/>
          <w:sz w:val="24"/>
          <w:szCs w:val="24"/>
        </w:rPr>
        <w:t>0.3</w:t>
      </w:r>
      <w:r w:rsidRPr="003741D1">
        <w:rPr>
          <w:rFonts w:ascii="方正仿宋_GBK" w:eastAsia="方正仿宋_GBK" w:hAnsi="宋体"/>
          <w:sz w:val="24"/>
          <w:szCs w:val="24"/>
        </w:rPr>
        <w:t>-1.5）</w:t>
      </w:r>
      <w:r w:rsidRPr="003741D1">
        <w:rPr>
          <w:rFonts w:ascii="方正仿宋_GBK" w:eastAsia="方正仿宋_GBK" w:hAnsi="宋体" w:hint="eastAsia"/>
          <w:sz w:val="24"/>
          <w:szCs w:val="24"/>
        </w:rPr>
        <w:t>mm</w:t>
      </w:r>
      <w:r w:rsidRPr="003741D1">
        <w:rPr>
          <w:rFonts w:ascii="方正仿宋_GBK" w:eastAsia="方正仿宋_GBK" w:hAnsi="宋体"/>
          <w:sz w:val="24"/>
          <w:szCs w:val="24"/>
        </w:rPr>
        <w:t>2:</w:t>
      </w:r>
      <w:r w:rsidRPr="003741D1">
        <w:rPr>
          <w:rFonts w:ascii="方正仿宋_GBK" w:eastAsia="方正仿宋_GBK" w:hAnsi="宋体" w:hint="eastAsia"/>
          <w:sz w:val="24"/>
          <w:szCs w:val="24"/>
        </w:rPr>
        <w:t xml:space="preserve"> ≤60个/</w:t>
      </w:r>
      <w:r w:rsidRPr="003741D1">
        <w:rPr>
          <w:rFonts w:ascii="方正仿宋_GBK" w:eastAsia="方正仿宋_GBK" w:hAnsi="宋体"/>
          <w:sz w:val="24"/>
          <w:szCs w:val="24"/>
        </w:rPr>
        <w:t xml:space="preserve"> m2;</w:t>
      </w:r>
      <w:r w:rsidRPr="003741D1">
        <w:rPr>
          <w:rFonts w:ascii="方正仿宋_GBK" w:eastAsia="方正仿宋_GBK" w:hAnsi="宋体" w:hint="eastAsia"/>
          <w:sz w:val="24"/>
          <w:szCs w:val="24"/>
        </w:rPr>
        <w:t>大于1</w:t>
      </w:r>
      <w:r w:rsidRPr="003741D1">
        <w:rPr>
          <w:rFonts w:ascii="方正仿宋_GBK" w:eastAsia="方正仿宋_GBK" w:hAnsi="宋体"/>
          <w:sz w:val="24"/>
          <w:szCs w:val="24"/>
        </w:rPr>
        <w:t>.5</w:t>
      </w:r>
      <w:r w:rsidRPr="003741D1">
        <w:rPr>
          <w:rFonts w:ascii="方正仿宋_GBK" w:eastAsia="方正仿宋_GBK" w:hAnsi="宋体" w:hint="eastAsia"/>
          <w:sz w:val="24"/>
          <w:szCs w:val="24"/>
        </w:rPr>
        <w:t xml:space="preserve"> mm</w:t>
      </w:r>
      <w:r w:rsidRPr="003741D1">
        <w:rPr>
          <w:rFonts w:ascii="方正仿宋_GBK" w:eastAsia="方正仿宋_GBK" w:hAnsi="宋体"/>
          <w:sz w:val="24"/>
          <w:szCs w:val="24"/>
        </w:rPr>
        <w:t>2:</w:t>
      </w:r>
      <w:r w:rsidRPr="003741D1">
        <w:rPr>
          <w:rFonts w:ascii="方正仿宋_GBK" w:eastAsia="方正仿宋_GBK" w:hAnsi="宋体" w:hint="eastAsia"/>
          <w:sz w:val="24"/>
          <w:szCs w:val="24"/>
        </w:rPr>
        <w:t>不</w:t>
      </w:r>
      <w:r w:rsidRPr="003741D1">
        <w:rPr>
          <w:rFonts w:ascii="方正仿宋_GBK" w:eastAsia="方正仿宋_GBK" w:hAnsi="宋体"/>
          <w:sz w:val="24"/>
          <w:szCs w:val="24"/>
        </w:rPr>
        <w:t>应有</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8</w:t>
      </w:r>
      <w:r w:rsidRPr="003741D1">
        <w:rPr>
          <w:rFonts w:ascii="方正仿宋_GBK" w:eastAsia="方正仿宋_GBK" w:hAnsi="宋体" w:hint="eastAsia"/>
          <w:sz w:val="24"/>
          <w:szCs w:val="24"/>
        </w:rPr>
        <w:t>、</w:t>
      </w:r>
      <w:r w:rsidRPr="003741D1">
        <w:rPr>
          <w:rFonts w:ascii="方正仿宋_GBK" w:eastAsia="方正仿宋_GBK" w:hAnsi="宋体"/>
          <w:sz w:val="24"/>
          <w:szCs w:val="24"/>
        </w:rPr>
        <w:t>水分：</w:t>
      </w:r>
      <w:r w:rsidRPr="003741D1">
        <w:rPr>
          <w:rFonts w:ascii="方正仿宋_GBK" w:eastAsia="方正仿宋_GBK" w:hAnsi="宋体" w:hint="eastAsia"/>
          <w:sz w:val="24"/>
          <w:szCs w:val="24"/>
        </w:rPr>
        <w:t>4.0</w:t>
      </w:r>
      <w:r w:rsidRPr="003741D1">
        <w:rPr>
          <w:rFonts w:ascii="方正仿宋_GBK" w:eastAsia="方正仿宋_GBK" w:hAnsi="宋体"/>
          <w:sz w:val="24"/>
          <w:szCs w:val="24"/>
        </w:rPr>
        <w:t>%-7.0%</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9</w:t>
      </w:r>
      <w:r w:rsidRPr="003741D1">
        <w:rPr>
          <w:rFonts w:ascii="方正仿宋_GBK" w:eastAsia="方正仿宋_GBK" w:hAnsi="宋体" w:hint="eastAsia"/>
          <w:sz w:val="24"/>
          <w:szCs w:val="24"/>
        </w:rPr>
        <w:t>、</w:t>
      </w:r>
      <w:r w:rsidRPr="003741D1">
        <w:rPr>
          <w:rFonts w:ascii="方正仿宋_GBK" w:eastAsia="方正仿宋_GBK" w:hAnsi="宋体"/>
          <w:sz w:val="24"/>
          <w:szCs w:val="24"/>
        </w:rPr>
        <w:t>内装量偏差：</w:t>
      </w:r>
      <w:r w:rsidRPr="003741D1">
        <w:rPr>
          <w:rFonts w:ascii="方正仿宋_GBK" w:eastAsia="方正仿宋_GBK" w:hAnsi="宋体" w:hint="eastAsia"/>
          <w:sz w:val="24"/>
          <w:szCs w:val="24"/>
        </w:rPr>
        <w:t>±1</w:t>
      </w:r>
      <w:r w:rsidRPr="003741D1">
        <w:rPr>
          <w:rFonts w:ascii="方正仿宋_GBK" w:eastAsia="方正仿宋_GBK" w:hAnsi="宋体"/>
          <w:sz w:val="24"/>
          <w:szCs w:val="24"/>
        </w:rPr>
        <w:t xml:space="preserve">%   </w:t>
      </w:r>
    </w:p>
    <w:p w:rsidR="00A15025" w:rsidRPr="003741D1" w:rsidRDefault="00A15025" w:rsidP="003741D1">
      <w:pPr>
        <w:spacing w:line="400" w:lineRule="exact"/>
        <w:ind w:firstLineChars="200" w:firstLine="480"/>
        <w:rPr>
          <w:rFonts w:ascii="方正仿宋_GBK" w:eastAsia="方正仿宋_GBK" w:hAnsi="宋体"/>
          <w:sz w:val="24"/>
          <w:szCs w:val="24"/>
        </w:rPr>
        <w:sectPr w:rsidR="00A15025" w:rsidRPr="003741D1" w:rsidSect="00C32129">
          <w:pgSz w:w="11906" w:h="16838"/>
          <w:pgMar w:top="1440" w:right="1797" w:bottom="1440" w:left="1797" w:header="851" w:footer="992" w:gutter="0"/>
          <w:cols w:space="720"/>
          <w:docGrid w:type="linesAndChars" w:linePitch="381"/>
        </w:sectPr>
      </w:pP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篇  项目商务要求</w:t>
      </w:r>
      <w:bookmarkEnd w:id="39"/>
    </w:p>
    <w:p w:rsidR="00F51DBF" w:rsidRPr="00E01F9C" w:rsidRDefault="00F51DBF" w:rsidP="00F51DBF">
      <w:pPr>
        <w:pStyle w:val="3"/>
        <w:spacing w:before="0" w:after="0" w:line="440" w:lineRule="exact"/>
        <w:rPr>
          <w:rFonts w:ascii="方正仿宋_GBK" w:eastAsia="方正仿宋_GBK" w:hAnsi="宋体"/>
          <w:sz w:val="24"/>
          <w:szCs w:val="24"/>
        </w:rPr>
      </w:pPr>
      <w:bookmarkStart w:id="40" w:name="_Toc344475120"/>
      <w:bookmarkStart w:id="41" w:name="_Toc511909615"/>
      <w:bookmarkStart w:id="42" w:name="_Toc521403729"/>
      <w:r w:rsidRPr="00E01F9C">
        <w:rPr>
          <w:rFonts w:ascii="方正仿宋_GBK" w:eastAsia="方正仿宋_GBK" w:hAnsi="宋体" w:hint="eastAsia"/>
          <w:sz w:val="24"/>
          <w:szCs w:val="24"/>
        </w:rPr>
        <w:t>一、交货时间、地点及验收方式</w:t>
      </w:r>
      <w:bookmarkEnd w:id="40"/>
      <w:bookmarkEnd w:id="41"/>
    </w:p>
    <w:p w:rsidR="00F51DBF" w:rsidRPr="00B120FE" w:rsidRDefault="00C673FA" w:rsidP="00F51DBF">
      <w:pPr>
        <w:pStyle w:val="20"/>
        <w:spacing w:line="400" w:lineRule="exact"/>
        <w:ind w:firstLineChars="150" w:firstLine="36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（一）合作期限：壹</w:t>
      </w:r>
      <w:r w:rsidR="00F51DBF" w:rsidRPr="00B120FE">
        <w:rPr>
          <w:rFonts w:ascii="方正仿宋_GBK" w:eastAsia="方正仿宋_GBK" w:hAnsi="宋体" w:hint="eastAsia"/>
          <w:color w:val="000000" w:themeColor="text1"/>
          <w:sz w:val="24"/>
          <w:szCs w:val="24"/>
        </w:rPr>
        <w:t>年。</w:t>
      </w:r>
    </w:p>
    <w:p w:rsidR="00F51DBF" w:rsidRPr="00E01F9C" w:rsidRDefault="00F51DBF" w:rsidP="00F51DBF">
      <w:pPr>
        <w:pStyle w:val="2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F51DBF" w:rsidRPr="00E01F9C" w:rsidRDefault="00F51DBF" w:rsidP="00F51DBF">
      <w:pPr>
        <w:pStyle w:val="20"/>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交货时间：合同签订后，按采购人需求进行供货。</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F51DBF" w:rsidRPr="00E01F9C" w:rsidRDefault="00F51DBF" w:rsidP="00F51DBF">
      <w:pPr>
        <w:pStyle w:val="2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F51DBF" w:rsidRPr="00E01F9C" w:rsidRDefault="00F51DBF" w:rsidP="00F51DBF">
      <w:pPr>
        <w:pStyle w:val="3"/>
        <w:spacing w:before="0" w:after="0" w:line="400" w:lineRule="exact"/>
        <w:rPr>
          <w:rFonts w:ascii="方正仿宋_GBK" w:eastAsia="方正仿宋_GBK" w:hAnsi="宋体"/>
          <w:sz w:val="24"/>
          <w:szCs w:val="24"/>
        </w:rPr>
      </w:pPr>
      <w:bookmarkStart w:id="43" w:name="_Toc344475121"/>
      <w:bookmarkStart w:id="44" w:name="_Toc511909616"/>
      <w:r w:rsidRPr="00E01F9C">
        <w:rPr>
          <w:rFonts w:ascii="方正仿宋_GBK" w:eastAsia="方正仿宋_GBK" w:hAnsi="宋体" w:hint="eastAsia"/>
          <w:sz w:val="24"/>
          <w:szCs w:val="24"/>
        </w:rPr>
        <w:t>二、质量保证及服务</w:t>
      </w:r>
      <w:bookmarkEnd w:id="43"/>
      <w:bookmarkEnd w:id="44"/>
      <w:r w:rsidRPr="00E01F9C">
        <w:rPr>
          <w:rFonts w:ascii="方正仿宋_GBK" w:eastAsia="方正仿宋_GBK" w:hAnsi="宋体" w:hint="eastAsia"/>
          <w:sz w:val="24"/>
          <w:szCs w:val="24"/>
        </w:rPr>
        <w:t>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3.中标公司须保障库存产品的有效期，及时并无条件更换临界（3月内）产品。</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p>
    <w:p w:rsidR="00F51DBF" w:rsidRPr="00122F16" w:rsidRDefault="00F51DBF" w:rsidP="00F51DBF">
      <w:pPr>
        <w:spacing w:line="400" w:lineRule="exact"/>
        <w:ind w:firstLineChars="200" w:firstLine="480"/>
        <w:rPr>
          <w:rFonts w:ascii="方正仿宋_GBK" w:eastAsia="方正仿宋_GBK" w:hAnsi="宋体"/>
          <w:sz w:val="24"/>
          <w:szCs w:val="24"/>
        </w:rPr>
      </w:pPr>
      <w:r w:rsidRPr="00122F16">
        <w:rPr>
          <w:rFonts w:ascii="方正仿宋_GBK" w:eastAsia="方正仿宋_GBK" w:hAnsi="宋体" w:hint="eastAsia"/>
          <w:sz w:val="24"/>
          <w:szCs w:val="24"/>
        </w:rPr>
        <w:t>中标公司需在合川城区内有办事机构，接到医院使用部门的供货通知后须在1小时内按使用部门供货数量及送货地点要求供货。</w:t>
      </w:r>
    </w:p>
    <w:p w:rsidR="00F51DBF" w:rsidRPr="00E01F9C" w:rsidRDefault="00F51DBF" w:rsidP="00F51DBF">
      <w:pPr>
        <w:pStyle w:val="3"/>
        <w:spacing w:before="0" w:after="0" w:line="400" w:lineRule="exact"/>
        <w:rPr>
          <w:rFonts w:ascii="方正仿宋_GBK" w:eastAsia="方正仿宋_GBK" w:hAnsi="宋体"/>
          <w:sz w:val="24"/>
          <w:szCs w:val="24"/>
        </w:rPr>
      </w:pPr>
      <w:bookmarkStart w:id="45" w:name="_Toc511909617"/>
      <w:bookmarkStart w:id="46" w:name="_Toc344475122"/>
      <w:r w:rsidRPr="00E01F9C">
        <w:rPr>
          <w:rFonts w:ascii="方正仿宋_GBK" w:eastAsia="方正仿宋_GBK" w:hAnsi="宋体" w:hint="eastAsia"/>
          <w:sz w:val="24"/>
          <w:szCs w:val="24"/>
        </w:rPr>
        <w:lastRenderedPageBreak/>
        <w:t>三、报价要求</w:t>
      </w:r>
      <w:bookmarkEnd w:id="45"/>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sz w:val="24"/>
          <w:szCs w:val="24"/>
        </w:rPr>
        <w:t>在满足招标文件要求的前提下</w:t>
      </w:r>
      <w:r w:rsidRPr="00B120FE">
        <w:rPr>
          <w:rFonts w:ascii="方正仿宋_GBK" w:eastAsia="方正仿宋_GBK" w:hAnsi="宋体" w:hint="eastAsia"/>
          <w:sz w:val="24"/>
          <w:szCs w:val="24"/>
        </w:rPr>
        <w:t>参照拟采购量计算总价最低者中标</w:t>
      </w:r>
      <w:r w:rsidRPr="00B120FE">
        <w:rPr>
          <w:rFonts w:ascii="方正仿宋_GBK" w:eastAsia="方正仿宋_GBK" w:hAnsi="宋体"/>
          <w:sz w:val="24"/>
          <w:szCs w:val="24"/>
        </w:rPr>
        <w:t>。报价</w:t>
      </w:r>
      <w:r w:rsidRPr="00B120FE">
        <w:rPr>
          <w:rFonts w:ascii="方正仿宋_GBK" w:eastAsia="方正仿宋_GBK" w:hAnsi="宋体" w:hint="eastAsia"/>
          <w:sz w:val="24"/>
          <w:szCs w:val="24"/>
        </w:rPr>
        <w:t>必须对包内的每种产品单价进行逐一报价，不得多报漏报</w:t>
      </w:r>
      <w:r w:rsidRPr="00B120FE">
        <w:rPr>
          <w:rFonts w:ascii="方正仿宋_GBK" w:eastAsia="方正仿宋_GBK" w:hAnsi="宋体"/>
          <w:sz w:val="24"/>
          <w:szCs w:val="24"/>
        </w:rPr>
        <w:t>。报价实行包干（包括快递、人工、运输、安装、税费、管理费、培训等一切费用）</w:t>
      </w:r>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F51DBF" w:rsidRPr="00E01F9C" w:rsidRDefault="00F51DBF" w:rsidP="00F51DBF">
      <w:pPr>
        <w:pStyle w:val="3"/>
        <w:spacing w:before="0" w:after="0" w:line="400" w:lineRule="exact"/>
        <w:rPr>
          <w:rFonts w:ascii="方正仿宋_GBK" w:eastAsia="方正仿宋_GBK" w:hAnsi="宋体"/>
          <w:sz w:val="24"/>
          <w:szCs w:val="24"/>
        </w:rPr>
      </w:pPr>
      <w:bookmarkStart w:id="47" w:name="_Toc511909618"/>
      <w:r w:rsidRPr="00E01F9C">
        <w:rPr>
          <w:rFonts w:ascii="方正仿宋_GBK" w:eastAsia="方正仿宋_GBK" w:hAnsi="宋体" w:hint="eastAsia"/>
          <w:sz w:val="24"/>
          <w:szCs w:val="24"/>
        </w:rPr>
        <w:t>四、付款方式</w:t>
      </w:r>
      <w:bookmarkStart w:id="48" w:name="_Toc344475123"/>
      <w:bookmarkStart w:id="49" w:name="_Toc511909619"/>
      <w:bookmarkEnd w:id="46"/>
      <w:bookmarkEnd w:id="47"/>
      <w:r w:rsidRPr="00E01F9C">
        <w:rPr>
          <w:rFonts w:ascii="方正仿宋_GBK" w:eastAsia="方正仿宋_GBK" w:hAnsi="宋体" w:hint="eastAsia"/>
          <w:sz w:val="24"/>
          <w:szCs w:val="24"/>
        </w:rPr>
        <w:t xml:space="preserve">  </w:t>
      </w:r>
    </w:p>
    <w:p w:rsidR="00F51DBF" w:rsidRPr="00122F16" w:rsidRDefault="00F51DBF" w:rsidP="00F51DBF">
      <w:pPr>
        <w:pStyle w:val="3"/>
        <w:spacing w:before="0" w:after="0" w:line="400" w:lineRule="exact"/>
        <w:ind w:firstLineChars="150" w:firstLine="360"/>
        <w:rPr>
          <w:rFonts w:ascii="方正仿宋_GBK" w:eastAsia="方正仿宋_GBK" w:hAnsi="宋体"/>
          <w:b w:val="0"/>
          <w:sz w:val="24"/>
          <w:szCs w:val="24"/>
        </w:rPr>
      </w:pPr>
      <w:r w:rsidRPr="00122F16">
        <w:rPr>
          <w:rFonts w:ascii="方正仿宋_GBK" w:eastAsia="方正仿宋_GBK" w:hAnsi="宋体" w:hint="eastAsia"/>
          <w:b w:val="0"/>
          <w:sz w:val="24"/>
          <w:szCs w:val="24"/>
        </w:rPr>
        <w:t>中标公司向院方出具签收或收货证明，双方确认结算结果无误的 3个月后，院方10个工作日内一次性付清确认量的全部货款。</w:t>
      </w:r>
    </w:p>
    <w:p w:rsidR="00F51DBF" w:rsidRPr="00E01F9C" w:rsidRDefault="00F51DBF" w:rsidP="00F51DBF">
      <w:pPr>
        <w:pStyle w:val="3"/>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48"/>
      <w:bookmarkEnd w:id="49"/>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51DBF"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F51DBF" w:rsidRPr="00E01F9C" w:rsidRDefault="00F51DBF" w:rsidP="00F51DBF">
      <w:pPr>
        <w:pStyle w:val="3"/>
        <w:spacing w:before="0" w:after="0" w:line="400" w:lineRule="exact"/>
        <w:rPr>
          <w:rFonts w:ascii="方正仿宋_GBK" w:eastAsia="方正仿宋_GBK"/>
          <w:sz w:val="24"/>
          <w:szCs w:val="24"/>
        </w:rPr>
      </w:pPr>
      <w:r>
        <w:rPr>
          <w:rFonts w:ascii="方正仿宋_GBK" w:eastAsia="方正仿宋_GBK" w:hint="eastAsia"/>
          <w:sz w:val="24"/>
          <w:szCs w:val="24"/>
        </w:rPr>
        <w:t>六</w:t>
      </w:r>
      <w:r w:rsidRPr="00E01F9C">
        <w:rPr>
          <w:rFonts w:ascii="方正仿宋_GBK" w:eastAsia="方正仿宋_GBK" w:hint="eastAsia"/>
          <w:sz w:val="24"/>
          <w:szCs w:val="24"/>
        </w:rPr>
        <w:t>、履约保证金</w:t>
      </w:r>
    </w:p>
    <w:p w:rsidR="00F51DBF" w:rsidRPr="00122F16" w:rsidRDefault="00F51DBF" w:rsidP="00F51DBF">
      <w:pPr>
        <w:snapToGrid w:val="0"/>
        <w:spacing w:line="400" w:lineRule="exact"/>
        <w:ind w:firstLine="540"/>
        <w:rPr>
          <w:rFonts w:ascii="方正仿宋_GBK" w:eastAsia="方正仿宋_GBK" w:hAnsi="宋体"/>
          <w:sz w:val="24"/>
          <w:szCs w:val="24"/>
        </w:rPr>
      </w:pPr>
      <w:r w:rsidRPr="00122F16">
        <w:rPr>
          <w:rFonts w:ascii="方正仿宋_GBK" w:eastAsia="方正仿宋_GBK" w:hAnsi="宋体" w:hint="eastAsia"/>
          <w:sz w:val="24"/>
          <w:szCs w:val="24"/>
        </w:rPr>
        <w:t>中标公司应于签订合同前向采购人支付履约保证金5000.00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p w:rsidR="00F51DBF" w:rsidRPr="00E01F9C" w:rsidRDefault="00F51DBF" w:rsidP="00F51DBF">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七</w:t>
      </w:r>
      <w:r w:rsidRPr="00E01F9C">
        <w:rPr>
          <w:rFonts w:ascii="方正仿宋_GBK" w:eastAsia="方正仿宋_GBK" w:hAnsi="宋体" w:hint="eastAsia"/>
          <w:sz w:val="24"/>
          <w:szCs w:val="24"/>
        </w:rPr>
        <w:t>、其他</w:t>
      </w:r>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F51DBF" w:rsidRPr="00E01F9C" w:rsidRDefault="00F51DBF" w:rsidP="00F51DBF">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F51DBF" w:rsidRPr="00F51DBF" w:rsidRDefault="00F51DBF" w:rsidP="00F51DBF">
      <w:pPr>
        <w:spacing w:line="360" w:lineRule="auto"/>
        <w:rPr>
          <w:rFonts w:ascii="宋体" w:hAnsi="宋体"/>
          <w:sz w:val="24"/>
          <w:szCs w:val="24"/>
        </w:rPr>
        <w:sectPr w:rsidR="00F51DBF" w:rsidRPr="00F51DBF">
          <w:pgSz w:w="11907" w:h="16840"/>
          <w:pgMar w:top="1134" w:right="1191" w:bottom="1134" w:left="1304" w:header="964" w:footer="992" w:gutter="0"/>
          <w:pgNumType w:fmt="numberInDash"/>
          <w:cols w:space="720"/>
          <w:docGrid w:linePitch="312"/>
        </w:sectPr>
      </w:pPr>
    </w:p>
    <w:p w:rsidR="00B120FE" w:rsidRPr="0018465A" w:rsidRDefault="00B120FE" w:rsidP="00B120FE">
      <w:pPr>
        <w:pStyle w:val="2"/>
        <w:jc w:val="center"/>
        <w:rPr>
          <w:rFonts w:ascii="方正小标宋_GBK" w:eastAsia="方正小标宋_GBK"/>
          <w:b/>
          <w:sz w:val="36"/>
          <w:szCs w:val="30"/>
        </w:rPr>
      </w:pPr>
      <w:bookmarkStart w:id="50" w:name="_Toc511909621"/>
      <w:bookmarkEnd w:id="42"/>
      <w:r w:rsidRPr="0018465A">
        <w:rPr>
          <w:rFonts w:ascii="方正小标宋_GBK" w:eastAsia="方正小标宋_GBK" w:hint="eastAsia"/>
          <w:sz w:val="36"/>
          <w:szCs w:val="30"/>
        </w:rPr>
        <w:lastRenderedPageBreak/>
        <w:t>第五篇  合同草案条款</w:t>
      </w:r>
      <w:bookmarkEnd w:id="50"/>
    </w:p>
    <w:p w:rsidR="00B120FE" w:rsidRPr="0018465A" w:rsidRDefault="00B120FE" w:rsidP="00B120FE">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120FE" w:rsidRPr="0018465A" w:rsidRDefault="00B120FE" w:rsidP="00B120FE">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120FE" w:rsidRPr="0018465A" w:rsidRDefault="00B120FE" w:rsidP="00B120FE">
      <w:pPr>
        <w:snapToGrid w:val="0"/>
        <w:spacing w:line="360" w:lineRule="auto"/>
        <w:ind w:firstLine="570"/>
        <w:rPr>
          <w:rFonts w:ascii="宋体" w:hAnsi="宋体"/>
          <w:sz w:val="24"/>
          <w:szCs w:val="24"/>
        </w:rPr>
        <w:sectPr w:rsidR="00B120FE" w:rsidRPr="0018465A">
          <w:pgSz w:w="11907" w:h="16840"/>
          <w:pgMar w:top="1134" w:right="1191" w:bottom="1134" w:left="1304" w:header="964" w:footer="992" w:gutter="0"/>
          <w:pgNumType w:fmt="numberInDash"/>
          <w:cols w:space="720"/>
          <w:docGrid w:linePitch="312"/>
        </w:sectPr>
      </w:pPr>
    </w:p>
    <w:p w:rsidR="00B120FE" w:rsidRPr="0018465A" w:rsidRDefault="00B120FE" w:rsidP="00B120FE">
      <w:pPr>
        <w:rPr>
          <w:rFonts w:ascii="方正仿宋_GBK" w:eastAsia="方正仿宋_GBK"/>
          <w:sz w:val="24"/>
        </w:rPr>
      </w:pPr>
      <w:bookmarkStart w:id="51" w:name="_Toc148265480"/>
      <w:bookmarkStart w:id="52" w:name="_Toc303945820"/>
      <w:r w:rsidRPr="0018465A">
        <w:rPr>
          <w:rFonts w:ascii="方正仿宋_GBK" w:eastAsia="方正仿宋_GBK" w:hint="eastAsia"/>
          <w:sz w:val="24"/>
        </w:rPr>
        <w:lastRenderedPageBreak/>
        <w:t>附页：合同格式</w:t>
      </w:r>
      <w:bookmarkEnd w:id="51"/>
      <w:bookmarkEnd w:id="52"/>
    </w:p>
    <w:p w:rsidR="00B120FE" w:rsidRPr="0018465A" w:rsidRDefault="00B120FE" w:rsidP="00B120FE">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120FE" w:rsidRPr="0018465A" w:rsidRDefault="00B120FE" w:rsidP="00B120FE">
      <w:pPr>
        <w:spacing w:line="500" w:lineRule="exact"/>
        <w:jc w:val="center"/>
        <w:rPr>
          <w:rFonts w:ascii="方正仿宋_GBK" w:eastAsia="方正仿宋_GBK"/>
        </w:rPr>
      </w:pPr>
      <w:r w:rsidRPr="0018465A">
        <w:rPr>
          <w:rFonts w:ascii="方正仿宋_GBK" w:eastAsia="方正仿宋_GBK" w:hint="eastAsia"/>
        </w:rPr>
        <w:t>（采购项目编号：     ）</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120FE" w:rsidRPr="0018465A" w:rsidTr="00B120FE">
        <w:trPr>
          <w:gridAfter w:val="1"/>
          <w:wAfter w:w="15" w:type="dxa"/>
          <w:trHeight w:val="452"/>
        </w:trPr>
        <w:tc>
          <w:tcPr>
            <w:tcW w:w="1330"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Height w:val="564"/>
        </w:trPr>
        <w:tc>
          <w:tcPr>
            <w:tcW w:w="1330"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74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984"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73"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99"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575"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221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120FE" w:rsidRPr="0018465A" w:rsidTr="00B120FE">
        <w:trPr>
          <w:gridAfter w:val="1"/>
          <w:wAfter w:w="15" w:type="dxa"/>
          <w:cantSplit/>
          <w:trHeight w:val="2052"/>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1.质保期限：</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2.保修范围：</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3.服务措施：</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120FE" w:rsidRPr="0018465A" w:rsidTr="00B120FE">
        <w:trPr>
          <w:gridAfter w:val="1"/>
          <w:wAfter w:w="15" w:type="dxa"/>
          <w:cantSplit/>
          <w:trHeight w:val="913"/>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120FE" w:rsidRPr="0018465A" w:rsidTr="00B120FE">
        <w:trPr>
          <w:gridAfter w:val="1"/>
          <w:wAfter w:w="15" w:type="dxa"/>
          <w:cantSplit/>
          <w:trHeight w:val="751"/>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120FE" w:rsidRPr="0018465A" w:rsidTr="00B120FE">
        <w:trPr>
          <w:trHeight w:val="113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120FE" w:rsidRPr="0018465A" w:rsidTr="00B120FE">
        <w:trPr>
          <w:trHeight w:val="1127"/>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五、付款方式：</w:t>
            </w:r>
          </w:p>
          <w:p w:rsidR="00B120FE" w:rsidRPr="0018465A" w:rsidRDefault="00B120FE" w:rsidP="00B120FE">
            <w:pPr>
              <w:pStyle w:val="a7"/>
              <w:spacing w:line="500" w:lineRule="exact"/>
              <w:rPr>
                <w:rFonts w:ascii="方正仿宋_GBK" w:eastAsia="方正仿宋_GBK"/>
                <w:sz w:val="24"/>
              </w:rPr>
            </w:pPr>
          </w:p>
        </w:tc>
      </w:tr>
      <w:tr w:rsidR="00B120FE" w:rsidRPr="0018465A" w:rsidTr="00B120FE">
        <w:trPr>
          <w:trHeight w:val="1127"/>
        </w:trPr>
        <w:tc>
          <w:tcPr>
            <w:tcW w:w="9628" w:type="dxa"/>
            <w:gridSpan w:val="8"/>
          </w:tcPr>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六、违约责任：</w:t>
            </w:r>
          </w:p>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若供应方未按约定提供保质保量的货物或服务，则采购人有权单方面中止合同并对超过履约保证金额度的损失向供应方索赔。</w:t>
            </w:r>
          </w:p>
        </w:tc>
      </w:tr>
      <w:tr w:rsidR="00B120FE" w:rsidRPr="0018465A" w:rsidTr="00B120FE">
        <w:trPr>
          <w:trHeight w:val="1691"/>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七、其他约定事项：</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120FE" w:rsidRPr="0018465A" w:rsidTr="00B120FE">
        <w:trPr>
          <w:trHeight w:val="4049"/>
        </w:trPr>
        <w:tc>
          <w:tcPr>
            <w:tcW w:w="4928"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需方：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联系电话：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供方：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传真：</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开户银行：</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账号：</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p w:rsidR="00B120FE" w:rsidRPr="0018465A" w:rsidRDefault="00B120FE" w:rsidP="00B120FE">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120FE" w:rsidRPr="0018465A" w:rsidTr="00B120FE">
        <w:trPr>
          <w:trHeight w:val="88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备注：</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p>
        </w:tc>
      </w:tr>
    </w:tbl>
    <w:p w:rsidR="00B120FE" w:rsidRPr="0018465A" w:rsidRDefault="00B120FE" w:rsidP="00B120FE">
      <w:pPr>
        <w:tabs>
          <w:tab w:val="left" w:pos="9000"/>
        </w:tabs>
        <w:spacing w:line="276" w:lineRule="auto"/>
        <w:jc w:val="center"/>
        <w:rPr>
          <w:rFonts w:ascii="方正仿宋_GBK" w:eastAsia="方正仿宋_GBK"/>
          <w:sz w:val="21"/>
          <w:szCs w:val="21"/>
        </w:rPr>
        <w:sectPr w:rsidR="00B120FE"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120FE" w:rsidRPr="0018465A" w:rsidRDefault="00B120FE" w:rsidP="00B120FE">
      <w:pPr>
        <w:pStyle w:val="2"/>
        <w:jc w:val="center"/>
        <w:rPr>
          <w:rFonts w:ascii="方正小标宋_GBK" w:eastAsia="方正小标宋_GBK"/>
          <w:b/>
          <w:sz w:val="36"/>
          <w:szCs w:val="30"/>
        </w:rPr>
      </w:pPr>
      <w:bookmarkStart w:id="53" w:name="_Toc12789072"/>
      <w:bookmarkStart w:id="54" w:name="_Toc511909622"/>
      <w:r w:rsidRPr="0018465A">
        <w:rPr>
          <w:rFonts w:ascii="方正小标宋_GBK" w:eastAsia="方正小标宋_GBK" w:hint="eastAsia"/>
          <w:sz w:val="36"/>
          <w:szCs w:val="30"/>
        </w:rPr>
        <w:lastRenderedPageBreak/>
        <w:t>第六篇  响应文件格式要求</w:t>
      </w:r>
      <w:bookmarkEnd w:id="53"/>
      <w:bookmarkEnd w:id="54"/>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年度或</w:t>
      </w:r>
      <w:r w:rsidR="006E5CD9">
        <w:rPr>
          <w:rFonts w:ascii="方正仿宋_GBK" w:eastAsia="方正仿宋_GBK" w:hAnsi="宋体" w:hint="eastAsia"/>
          <w:sz w:val="24"/>
          <w:szCs w:val="24"/>
        </w:rPr>
        <w:t>2020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120FE"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120FE" w:rsidRDefault="00B120FE" w:rsidP="00B120F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120FE" w:rsidRPr="0018465A" w:rsidRDefault="00B120FE" w:rsidP="00B120FE">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55" w:name="_Toc313008356"/>
      <w:bookmarkStart w:id="56" w:name="_Toc313888360"/>
      <w:bookmarkStart w:id="57" w:name="_Toc342913419"/>
      <w:bookmarkStart w:id="58" w:name="_Toc511909623"/>
      <w:bookmarkStart w:id="59" w:name="_Toc12789073"/>
      <w:bookmarkStart w:id="60" w:name="_Toc283382454"/>
      <w:r w:rsidRPr="0018465A">
        <w:rPr>
          <w:rFonts w:ascii="方正仿宋_GBK" w:eastAsia="方正仿宋_GBK" w:hAnsi="宋体" w:hint="eastAsia"/>
          <w:sz w:val="24"/>
          <w:szCs w:val="24"/>
        </w:rPr>
        <w:lastRenderedPageBreak/>
        <w:t>一、经济部分</w:t>
      </w:r>
      <w:bookmarkEnd w:id="55"/>
      <w:bookmarkEnd w:id="56"/>
      <w:bookmarkEnd w:id="57"/>
      <w:bookmarkEnd w:id="58"/>
    </w:p>
    <w:bookmarkEnd w:id="59"/>
    <w:bookmarkEnd w:id="60"/>
    <w:p w:rsidR="00B120FE" w:rsidRPr="0018465A" w:rsidRDefault="00B120FE" w:rsidP="00B120FE">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120FE" w:rsidRPr="0018465A" w:rsidRDefault="00B120FE" w:rsidP="00B120FE">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120FE" w:rsidRPr="0018465A" w:rsidRDefault="00B120FE" w:rsidP="00B120FE">
      <w:pPr>
        <w:snapToGrid w:val="0"/>
        <w:spacing w:line="312" w:lineRule="auto"/>
        <w:ind w:firstLineChars="200" w:firstLine="480"/>
        <w:rPr>
          <w:rFonts w:ascii="方正仿宋_GBK" w:eastAsia="方正仿宋_GBK" w:hAnsi="宋体"/>
          <w:sz w:val="24"/>
          <w:szCs w:val="24"/>
        </w:rPr>
        <w:sectPr w:rsidR="00B120FE"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120FE" w:rsidRPr="0018465A" w:rsidRDefault="00B120FE" w:rsidP="00B120FE">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120FE" w:rsidRPr="0018465A" w:rsidRDefault="00B120FE" w:rsidP="00B120FE">
      <w:pPr>
        <w:jc w:val="center"/>
        <w:rPr>
          <w:rFonts w:ascii="方正仿宋_GBK" w:eastAsia="方正仿宋_GBK"/>
          <w:b/>
          <w:szCs w:val="28"/>
        </w:rPr>
      </w:pPr>
      <w:r w:rsidRPr="0018465A">
        <w:rPr>
          <w:rFonts w:ascii="方正仿宋_GBK" w:eastAsia="方正仿宋_GBK" w:hint="eastAsia"/>
          <w:b/>
          <w:szCs w:val="28"/>
        </w:rPr>
        <w:t>明细报价表</w:t>
      </w:r>
    </w:p>
    <w:p w:rsidR="00B120FE" w:rsidRPr="0018465A" w:rsidRDefault="00B120FE" w:rsidP="00B120FE">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120FE" w:rsidRPr="0018465A" w:rsidRDefault="00B120FE" w:rsidP="00B120FE">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120FE" w:rsidRPr="0018465A" w:rsidTr="00B120FE">
        <w:trPr>
          <w:trHeight w:val="885"/>
        </w:trPr>
        <w:tc>
          <w:tcPr>
            <w:tcW w:w="993"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120FE" w:rsidRPr="0018465A" w:rsidRDefault="00B120FE" w:rsidP="00B120FE">
            <w:pPr>
              <w:pStyle w:val="a7"/>
              <w:jc w:val="center"/>
              <w:rPr>
                <w:rFonts w:ascii="方正仿宋_GBK" w:eastAsia="方正仿宋_GBK" w:hAnsi="宋体"/>
                <w:sz w:val="24"/>
                <w:szCs w:val="28"/>
              </w:rPr>
            </w:pPr>
            <w:r>
              <w:rPr>
                <w:rFonts w:ascii="方正仿宋_GBK" w:eastAsia="方正仿宋_GBK" w:hAnsi="宋体" w:hint="eastAsia"/>
                <w:sz w:val="24"/>
                <w:szCs w:val="28"/>
              </w:rPr>
              <w:t>限价</w:t>
            </w:r>
          </w:p>
          <w:p w:rsidR="00B120FE" w:rsidRPr="0018465A" w:rsidRDefault="00B120FE" w:rsidP="00B120FE">
            <w:pPr>
              <w:pStyle w:val="a7"/>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B120FE" w:rsidRPr="0018465A" w:rsidTr="00B120FE">
        <w:trPr>
          <w:trHeight w:val="724"/>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restart"/>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36"/>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4"/>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8"/>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0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bl>
    <w:p w:rsidR="00B120FE" w:rsidRPr="0018465A" w:rsidRDefault="00B120FE" w:rsidP="00B120F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120FE" w:rsidRPr="0018465A" w:rsidRDefault="00B120FE" w:rsidP="00B120FE">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120FE" w:rsidRPr="0018465A" w:rsidRDefault="00B120FE" w:rsidP="00B120FE">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61" w:name="OLE_LINK1"/>
      <w:bookmarkStart w:id="62" w:name="OLE_LINK2"/>
      <w:r w:rsidRPr="0018465A">
        <w:rPr>
          <w:rFonts w:ascii="方正仿宋_GBK" w:eastAsia="方正仿宋_GBK" w:hAnsi="宋体" w:hint="eastAsia"/>
          <w:sz w:val="24"/>
          <w:szCs w:val="28"/>
        </w:rPr>
        <w:t>，并逐页签字或盖章。</w:t>
      </w:r>
      <w:bookmarkEnd w:id="61"/>
      <w:bookmarkEnd w:id="62"/>
    </w:p>
    <w:p w:rsidR="00B120FE" w:rsidRPr="0018465A" w:rsidRDefault="00B120FE" w:rsidP="00B120FE">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120FE" w:rsidRPr="0018465A" w:rsidRDefault="00B120FE" w:rsidP="00B120FE">
      <w:pPr>
        <w:pStyle w:val="1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120FE" w:rsidRPr="0018465A" w:rsidRDefault="00B120FE" w:rsidP="00B120FE">
      <w:pPr>
        <w:spacing w:line="360" w:lineRule="auto"/>
      </w:pPr>
      <w:r w:rsidRPr="0018465A">
        <w:rPr>
          <w:rFonts w:ascii="方正仿宋_GBK" w:eastAsia="方正仿宋_GBK" w:hAnsi="宋体" w:hint="eastAsia"/>
          <w:sz w:val="24"/>
          <w:szCs w:val="24"/>
        </w:rPr>
        <w:t xml:space="preserve">                                                    供应商名称（公章）：</w:t>
      </w:r>
    </w:p>
    <w:p w:rsidR="00B120FE" w:rsidRPr="0018465A" w:rsidRDefault="00B120FE" w:rsidP="00B120FE">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120FE" w:rsidRPr="0018465A" w:rsidRDefault="00B120FE" w:rsidP="00B120FE">
      <w:pPr>
        <w:snapToGrid w:val="0"/>
        <w:spacing w:line="360" w:lineRule="auto"/>
        <w:ind w:firstLineChars="200" w:firstLine="480"/>
        <w:rPr>
          <w:rFonts w:ascii="方正仿宋_GBK" w:eastAsia="方正仿宋_GBK" w:hAnsi="宋体"/>
          <w:sz w:val="24"/>
          <w:szCs w:val="24"/>
          <w:bdr w:val="single" w:sz="4" w:space="0" w:color="auto"/>
        </w:rPr>
        <w:sectPr w:rsidR="00B120FE" w:rsidRPr="0018465A">
          <w:headerReference w:type="default" r:id="rId8"/>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63" w:name="_Toc313008357"/>
      <w:bookmarkStart w:id="64" w:name="_Toc313888361"/>
      <w:bookmarkStart w:id="65" w:name="_Toc342913420"/>
      <w:bookmarkStart w:id="66" w:name="_Toc511909624"/>
      <w:r w:rsidRPr="0018465A">
        <w:rPr>
          <w:rFonts w:ascii="方正仿宋_GBK" w:eastAsia="方正仿宋_GBK" w:hAnsi="宋体" w:hint="eastAsia"/>
          <w:sz w:val="24"/>
          <w:szCs w:val="24"/>
        </w:rPr>
        <w:lastRenderedPageBreak/>
        <w:t>二、技术部分</w:t>
      </w:r>
      <w:bookmarkEnd w:id="63"/>
      <w:bookmarkEnd w:id="64"/>
      <w:bookmarkEnd w:id="65"/>
      <w:bookmarkEnd w:id="66"/>
    </w:p>
    <w:p w:rsidR="00B120FE" w:rsidRPr="00225B78" w:rsidRDefault="00B120FE" w:rsidP="00B120FE">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120FE" w:rsidRPr="0018465A" w:rsidRDefault="00B120FE" w:rsidP="00B120FE">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120FE" w:rsidRPr="00225B78" w:rsidTr="00B120FE">
        <w:trPr>
          <w:trHeight w:val="422"/>
          <w:jc w:val="center"/>
        </w:trPr>
        <w:tc>
          <w:tcPr>
            <w:tcW w:w="121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120FE"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67" w:name="_Toc511909625"/>
      <w:bookmarkStart w:id="68" w:name="_Toc313008358"/>
      <w:bookmarkStart w:id="69" w:name="_Toc313888362"/>
      <w:bookmarkStart w:id="70" w:name="_Toc342913421"/>
      <w:r w:rsidRPr="0018465A">
        <w:rPr>
          <w:rFonts w:ascii="方正仿宋_GBK" w:eastAsia="方正仿宋_GBK" w:hAnsi="宋体" w:hint="eastAsia"/>
          <w:sz w:val="24"/>
          <w:szCs w:val="24"/>
        </w:rPr>
        <w:lastRenderedPageBreak/>
        <w:t>三、服务部分</w:t>
      </w:r>
      <w:bookmarkEnd w:id="67"/>
    </w:p>
    <w:p w:rsidR="00B120FE" w:rsidRPr="0018465A" w:rsidRDefault="00B120FE" w:rsidP="00B120FE">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120FE" w:rsidRPr="0018465A" w:rsidRDefault="00B120FE" w:rsidP="00B120FE">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120FE" w:rsidRPr="00225B78" w:rsidTr="00B120FE">
        <w:trPr>
          <w:trHeight w:val="1230"/>
        </w:trPr>
        <w:tc>
          <w:tcPr>
            <w:tcW w:w="15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lastRenderedPageBreak/>
        <w:t>3.该表可扩展，并逐页签字或盖章；</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120FE" w:rsidRPr="0018465A" w:rsidRDefault="00B120FE" w:rsidP="00B120FE">
      <w:pPr>
        <w:pStyle w:val="3"/>
        <w:spacing w:before="0" w:after="0" w:line="360" w:lineRule="auto"/>
        <w:rPr>
          <w:rFonts w:ascii="方正仿宋_GBK" w:eastAsia="方正仿宋_GBK" w:hAnsi="宋体"/>
          <w:sz w:val="24"/>
          <w:szCs w:val="24"/>
        </w:rPr>
      </w:pPr>
      <w:bookmarkStart w:id="71" w:name="_Toc511909626"/>
      <w:r>
        <w:rPr>
          <w:rFonts w:ascii="方正仿宋_GBK" w:eastAsia="方正仿宋_GBK" w:hAnsi="宋体" w:hint="eastAsia"/>
          <w:sz w:val="24"/>
          <w:szCs w:val="24"/>
        </w:rPr>
        <w:t>四、</w:t>
      </w:r>
      <w:bookmarkEnd w:id="68"/>
      <w:bookmarkEnd w:id="69"/>
      <w:bookmarkEnd w:id="70"/>
      <w:r w:rsidRPr="001B2365">
        <w:rPr>
          <w:rFonts w:ascii="方正仿宋_GBK" w:eastAsia="方正仿宋_GBK" w:hAnsi="宋体" w:hint="eastAsia"/>
          <w:sz w:val="24"/>
          <w:szCs w:val="24"/>
        </w:rPr>
        <w:t>资格条件及其他</w:t>
      </w:r>
      <w:bookmarkStart w:id="72" w:name="_Toc313008359"/>
      <w:bookmarkStart w:id="73" w:name="_Toc313888363"/>
      <w:bookmarkStart w:id="74" w:name="_Toc342913422"/>
      <w:bookmarkEnd w:id="71"/>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120FE"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120FE" w:rsidRPr="0018465A" w:rsidRDefault="00B120FE" w:rsidP="00B120FE">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Default="00B120FE" w:rsidP="00B120FE">
      <w:pPr>
        <w:snapToGrid w:val="0"/>
        <w:spacing w:line="400" w:lineRule="exact"/>
        <w:ind w:firstLineChars="200" w:firstLine="480"/>
        <w:rPr>
          <w:rFonts w:ascii="方正仿宋_GBK" w:eastAsia="方正仿宋_GBK" w:hAnsi="宋体"/>
          <w:sz w:val="24"/>
          <w:szCs w:val="24"/>
        </w:rPr>
      </w:pPr>
    </w:p>
    <w:p w:rsidR="00B120FE" w:rsidRPr="00A60C8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Default="00B120FE" w:rsidP="00B120FE">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120FE" w:rsidRPr="00CE0795" w:rsidRDefault="00B120FE" w:rsidP="00B120FE">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120FE" w:rsidRPr="0076486C" w:rsidRDefault="00B120FE" w:rsidP="00B120FE">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120FE" w:rsidRDefault="00B120FE" w:rsidP="00B120FE">
      <w:pPr>
        <w:tabs>
          <w:tab w:val="left" w:pos="6300"/>
        </w:tabs>
        <w:snapToGrid w:val="0"/>
        <w:spacing w:line="500" w:lineRule="exact"/>
        <w:ind w:firstLine="560"/>
        <w:rPr>
          <w:rFonts w:ascii="方正仿宋_GBK" w:eastAsia="方正仿宋_GBK" w:hAnsi="仿宋"/>
        </w:rPr>
      </w:pPr>
    </w:p>
    <w:p w:rsidR="00B120FE" w:rsidRPr="0076486C" w:rsidRDefault="00B120FE" w:rsidP="00B120FE">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120FE" w:rsidRPr="0018465A" w:rsidRDefault="00B120FE" w:rsidP="00B120FE">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75" w:name="_Toc511909627"/>
      <w:r w:rsidRPr="0018465A">
        <w:rPr>
          <w:rFonts w:ascii="方正仿宋_GBK" w:eastAsia="方正仿宋_GBK" w:hAnsi="宋体" w:hint="eastAsia"/>
          <w:sz w:val="24"/>
          <w:szCs w:val="24"/>
        </w:rPr>
        <w:lastRenderedPageBreak/>
        <w:t>五、</w:t>
      </w:r>
      <w:bookmarkEnd w:id="72"/>
      <w:bookmarkEnd w:id="73"/>
      <w:bookmarkEnd w:id="74"/>
      <w:r w:rsidRPr="0018465A">
        <w:rPr>
          <w:rFonts w:ascii="方正仿宋_GBK" w:eastAsia="方正仿宋_GBK" w:hint="eastAsia"/>
          <w:sz w:val="24"/>
          <w:szCs w:val="24"/>
        </w:rPr>
        <w:t>其他应提供的资料</w:t>
      </w:r>
      <w:bookmarkEnd w:id="75"/>
      <w:r w:rsidRPr="00CE0795">
        <w:rPr>
          <w:rFonts w:ascii="方正仿宋_GBK" w:eastAsia="方正仿宋_GBK" w:hAnsi="仿宋" w:hint="eastAsia"/>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p w:rsidR="00B120FE" w:rsidRDefault="00B120FE" w:rsidP="00B120FE"/>
    <w:p w:rsidR="00A03CF0" w:rsidRPr="00FF3C50" w:rsidRDefault="00A03CF0" w:rsidP="00B120FE">
      <w:pPr>
        <w:pStyle w:val="1"/>
        <w:spacing w:before="312" w:line="360" w:lineRule="auto"/>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D84" w:rsidRDefault="001D5D84" w:rsidP="00A15025">
      <w:r>
        <w:separator/>
      </w:r>
    </w:p>
  </w:endnote>
  <w:endnote w:type="continuationSeparator" w:id="1">
    <w:p w:rsidR="001D5D84" w:rsidRDefault="001D5D84"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D84" w:rsidRDefault="001D5D84" w:rsidP="00A15025">
      <w:r>
        <w:separator/>
      </w:r>
    </w:p>
  </w:footnote>
  <w:footnote w:type="continuationSeparator" w:id="1">
    <w:p w:rsidR="001D5D84" w:rsidRDefault="001D5D84"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7E" w:rsidRDefault="00261C7E">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2F16"/>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5368"/>
    <w:rsid w:val="001D26CC"/>
    <w:rsid w:val="001D5590"/>
    <w:rsid w:val="001D5D84"/>
    <w:rsid w:val="001E040B"/>
    <w:rsid w:val="001E3B0F"/>
    <w:rsid w:val="001E4144"/>
    <w:rsid w:val="001E4714"/>
    <w:rsid w:val="001E6A52"/>
    <w:rsid w:val="001F099D"/>
    <w:rsid w:val="001F1907"/>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6864"/>
    <w:rsid w:val="0025695E"/>
    <w:rsid w:val="00257897"/>
    <w:rsid w:val="00260B62"/>
    <w:rsid w:val="00261C7E"/>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4445"/>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41D1"/>
    <w:rsid w:val="00376B77"/>
    <w:rsid w:val="00377C86"/>
    <w:rsid w:val="003813B7"/>
    <w:rsid w:val="00382C41"/>
    <w:rsid w:val="003837DB"/>
    <w:rsid w:val="003920E6"/>
    <w:rsid w:val="00394405"/>
    <w:rsid w:val="00395C75"/>
    <w:rsid w:val="003A2535"/>
    <w:rsid w:val="003A5874"/>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0F4A"/>
    <w:rsid w:val="00543262"/>
    <w:rsid w:val="00544A67"/>
    <w:rsid w:val="005519AD"/>
    <w:rsid w:val="00552931"/>
    <w:rsid w:val="0056136D"/>
    <w:rsid w:val="005639B3"/>
    <w:rsid w:val="00570099"/>
    <w:rsid w:val="005700D7"/>
    <w:rsid w:val="00573B5A"/>
    <w:rsid w:val="005744CB"/>
    <w:rsid w:val="0057484D"/>
    <w:rsid w:val="005764CD"/>
    <w:rsid w:val="00581390"/>
    <w:rsid w:val="0058409D"/>
    <w:rsid w:val="00585C23"/>
    <w:rsid w:val="00585F8A"/>
    <w:rsid w:val="00592B3C"/>
    <w:rsid w:val="00593DE8"/>
    <w:rsid w:val="005B138E"/>
    <w:rsid w:val="005B6217"/>
    <w:rsid w:val="005B6220"/>
    <w:rsid w:val="005C04E0"/>
    <w:rsid w:val="005C4F31"/>
    <w:rsid w:val="005C62B1"/>
    <w:rsid w:val="005C7B03"/>
    <w:rsid w:val="005D1E5B"/>
    <w:rsid w:val="005D3599"/>
    <w:rsid w:val="005D3B82"/>
    <w:rsid w:val="005D4A8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5079"/>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4A8C"/>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0FE"/>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2670"/>
    <w:rsid w:val="00B751D0"/>
    <w:rsid w:val="00B773FC"/>
    <w:rsid w:val="00B80507"/>
    <w:rsid w:val="00B865C9"/>
    <w:rsid w:val="00B91AFE"/>
    <w:rsid w:val="00B93635"/>
    <w:rsid w:val="00B9564A"/>
    <w:rsid w:val="00BA1BCB"/>
    <w:rsid w:val="00BA25C8"/>
    <w:rsid w:val="00BA2905"/>
    <w:rsid w:val="00BA7FA4"/>
    <w:rsid w:val="00BB5659"/>
    <w:rsid w:val="00BB65EA"/>
    <w:rsid w:val="00BC43D4"/>
    <w:rsid w:val="00BC4ACA"/>
    <w:rsid w:val="00BC4F3C"/>
    <w:rsid w:val="00BC527F"/>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17B9E"/>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3FA"/>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1DBF"/>
    <w:rsid w:val="00F52890"/>
    <w:rsid w:val="00F529DB"/>
    <w:rsid w:val="00F53E02"/>
    <w:rsid w:val="00F54CD5"/>
    <w:rsid w:val="00F57BAA"/>
    <w:rsid w:val="00F57DFF"/>
    <w:rsid w:val="00F6412C"/>
    <w:rsid w:val="00F67206"/>
    <w:rsid w:val="00F677D6"/>
    <w:rsid w:val="00F67E17"/>
    <w:rsid w:val="00F73B21"/>
    <w:rsid w:val="00F75E40"/>
    <w:rsid w:val="00F761E8"/>
    <w:rsid w:val="00F7632E"/>
    <w:rsid w:val="00F8132F"/>
    <w:rsid w:val="00F83B86"/>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D92-B43F-41BF-B706-C582C50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2139</Words>
  <Characters>12197</Characters>
  <Application>Microsoft Office Word</Application>
  <DocSecurity>0</DocSecurity>
  <Lines>101</Lines>
  <Paragraphs>28</Paragraphs>
  <ScaleCrop>false</ScaleCrop>
  <Company>Microsoft</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dcterms:created xsi:type="dcterms:W3CDTF">2021-10-11T00:54:00Z</dcterms:created>
  <dcterms:modified xsi:type="dcterms:W3CDTF">2021-10-11T00:55:00Z</dcterms:modified>
</cp:coreProperties>
</file>